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CD" w:rsidRPr="00B8582F" w:rsidRDefault="00A910B1" w:rsidP="00BB3B7C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</w:p>
    <w:p w:rsidR="00A910B1" w:rsidRPr="00B8582F" w:rsidRDefault="00A910B1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D81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</w:t>
      </w:r>
      <w:bookmarkStart w:id="0" w:name="_GoBack"/>
      <w:bookmarkEnd w:id="0"/>
      <w:r w:rsidR="00D81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ование и </w:t>
      </w:r>
      <w:r w:rsidR="00B222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монтаж </w:t>
      </w:r>
      <w:r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кабельных линий </w:t>
      </w:r>
      <w:r w:rsidR="005B532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0.4 кВ </w:t>
      </w:r>
      <w:r w:rsidR="00D81608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в </w:t>
      </w:r>
      <w:r w:rsidR="00B222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филиале “ЧОРСУ”</w:t>
      </w:r>
      <w:r w:rsidR="006D15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A2D75" w:rsidRPr="00B858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АКБ «</w:t>
      </w:r>
      <w:proofErr w:type="spellStart"/>
      <w:r w:rsidR="008A2D75" w:rsidRPr="00B858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Капиталбанк</w:t>
      </w:r>
      <w:proofErr w:type="spellEnd"/>
      <w:r w:rsidR="008A2D75" w:rsidRPr="00B858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910B1" w:rsidRPr="009829AD" w:rsidRDefault="0052272D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B1294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Объект:</w:t>
      </w:r>
      <w:r w:rsidRPr="00C3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68366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83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Ташкент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8A2D75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Шайхант</w:t>
      </w:r>
      <w:r w:rsid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ахурский</w:t>
      </w:r>
      <w:proofErr w:type="spellEnd"/>
      <w:r w:rsid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982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29AD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Улица Самарканд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Дарвоза,</w:t>
      </w:r>
      <w:r w:rsidR="009829AD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дом </w:t>
      </w:r>
      <w:r w:rsidR="00D81608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№ </w:t>
      </w:r>
      <w:r w:rsidR="009829AD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13.</w:t>
      </w:r>
    </w:p>
    <w:p w:rsidR="00B8582F" w:rsidRDefault="00A910B1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электроснабжения </w:t>
      </w:r>
      <w:r w:rsidR="008A2D75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ВРУ-0,4 </w:t>
      </w:r>
      <w:proofErr w:type="spellStart"/>
      <w:r w:rsidR="008A2D75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272D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выполнен</w:t>
      </w: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институтом</w:t>
      </w:r>
    </w:p>
    <w:p w:rsidR="00A910B1" w:rsidRPr="00B12949" w:rsidRDefault="00280F92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ООО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“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ЛЮКС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ЛОЙИХА”</w:t>
      </w:r>
      <w:r w:rsidR="008A2D75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A2D75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67A2A" w:rsidRPr="005B532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A910B1" w:rsidRPr="00B12949" w:rsidRDefault="00A910B1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Электроснабжение </w:t>
      </w:r>
      <w:r w:rsidR="006D15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ВРУ-</w:t>
      </w:r>
      <w:r w:rsidR="008A2D75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0,4 </w:t>
      </w:r>
      <w:proofErr w:type="spellStart"/>
      <w:r w:rsidR="008A2D75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8A2D75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выполнено от </w:t>
      </w:r>
      <w:r w:rsidR="008A2D75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ТП №</w:t>
      </w:r>
      <w:r w:rsidR="004818E7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3230</w:t>
      </w: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кабелем</w:t>
      </w:r>
    </w:p>
    <w:p w:rsidR="00A910B1" w:rsidRPr="00B12949" w:rsidRDefault="008A2D75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АВВГ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-3х</w:t>
      </w: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50+1х35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мм2 (2 линии</w:t>
      </w:r>
      <w:proofErr w:type="gramStart"/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D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год прокладки 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829AD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19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г.)</w:t>
      </w:r>
    </w:p>
    <w:p w:rsidR="00683668" w:rsidRDefault="00A910B1" w:rsidP="00683668">
      <w:pPr>
        <w:spacing w:before="264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1.  </w:t>
      </w:r>
      <w:r w:rsidRPr="00B1294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Обоснование.</w:t>
      </w:r>
    </w:p>
    <w:p w:rsidR="00601D52" w:rsidRDefault="00D4418E" w:rsidP="00601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Электроснабжение 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 0,4 </w:t>
      </w:r>
      <w:proofErr w:type="spellStart"/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выполнено кабелем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АВВГ-3х50+1х35мм</w:t>
      </w:r>
      <w:r w:rsidR="00532F90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2 длиной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260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11BF4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/</w:t>
      </w:r>
      <w:r w:rsidR="00532F9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п </w:t>
      </w:r>
      <w:r w:rsidR="00532F90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линии - рабочей и резервной (год прокладки 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D0E67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19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г.). За время эксплуатации из-за сложной пересеченной местности образовались затопления кабельной линии в 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лотках</w:t>
      </w:r>
      <w:r w:rsidR="00C37FA6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проведении планировки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строительства детской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площадки</w:t>
      </w:r>
      <w:r w:rsidR="00C37F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</w:t>
      </w:r>
      <w:r w:rsidR="006232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стах прохождения кабельных линий</w:t>
      </w:r>
      <w:r w:rsidR="00F60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производилась з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асыпка дополнительного грунта, в результате чего на некоторых участках кабельная линия оказалась проложенной на глубине до 3</w:t>
      </w:r>
      <w:r w:rsidR="009F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м, </w:t>
      </w:r>
      <w:r w:rsidR="00C37FA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затрудняет проводить ремонтные работы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возникновении повреждений. </w:t>
      </w:r>
    </w:p>
    <w:p w:rsidR="00B12949" w:rsidRPr="00B12949" w:rsidRDefault="00601D52" w:rsidP="00601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устранении повреждений за все время эксплуатации на данной кабельной линии длиной 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130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CE5596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/п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E5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соединительных муфт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0FD2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F9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</w:t>
      </w:r>
      <w:r w:rsidR="006D1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модернизации электрооборудования филиала увеличилась потребляемая</w:t>
      </w:r>
      <w:r w:rsidR="00750FD2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электрическая</w:t>
      </w:r>
      <w:r w:rsidR="00B12949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0FD2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мощность.</w:t>
      </w:r>
    </w:p>
    <w:p w:rsidR="00A910B1" w:rsidRPr="00B12949" w:rsidRDefault="00B12949" w:rsidP="00D441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количеством установленных</w:t>
      </w:r>
      <w:r w:rsidR="008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соединительных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муфт, пониженным уровнем сопротивления изоляции кабелей и </w:t>
      </w:r>
      <w:r w:rsidR="005C0FA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увеличением потребления электрической</w:t>
      </w: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мощност</w:t>
      </w:r>
      <w:r w:rsidR="005C0FA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возникла необходимость </w:t>
      </w:r>
      <w:r w:rsidR="00532F90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полной замены</w:t>
      </w:r>
      <w:r w:rsidR="005C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кабельной линии на новую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0FA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улучшенными характеристиками.</w:t>
      </w:r>
    </w:p>
    <w:p w:rsidR="00A910B1" w:rsidRPr="00B12949" w:rsidRDefault="00A910B1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2. Задание СМР.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Прокладку кабельных линий проводить по существующей трассе согласно действующего проекта.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 Замену кабельных линий на модернизируемых участках выполнить кабелем марки 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АВВГ 4х</w:t>
      </w:r>
      <w:r w:rsidR="008B7AF8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мм</w:t>
      </w:r>
      <w:proofErr w:type="gramStart"/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установки промежуточных муфт.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Прокладку кабельных линий под дорогами и пересекаемыми коммуникациями проводить в трубах</w:t>
      </w:r>
      <w:r w:rsidR="004F38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Прокладку кабельных линий над тоннелем выполнить в трубах ПНД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 ПЭ8х10 на расстоянии 1м от наружной стенки лотка теплотрассы.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Прокладку кабельных линий вести согласно ПУЭ.</w:t>
      </w:r>
    </w:p>
    <w:p w:rsidR="00311BF4" w:rsidRDefault="00A910B1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2.6. Работы должны выполнятся по графику согласованному с Заказчиком.</w:t>
      </w:r>
    </w:p>
    <w:p w:rsidR="00B33D28" w:rsidRDefault="00B33D28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D28" w:rsidRDefault="00B33D28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D28" w:rsidRPr="00D17B84" w:rsidRDefault="00B33D28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47" w:type="dxa"/>
        <w:tblInd w:w="-436" w:type="dxa"/>
        <w:tblLook w:val="04A0" w:firstRow="1" w:lastRow="0" w:firstColumn="1" w:lastColumn="0" w:noHBand="0" w:noVBand="1"/>
      </w:tblPr>
      <w:tblGrid>
        <w:gridCol w:w="890"/>
        <w:gridCol w:w="5795"/>
        <w:gridCol w:w="1679"/>
        <w:gridCol w:w="1583"/>
      </w:tblGrid>
      <w:tr w:rsidR="00311BF4" w:rsidRPr="00311BF4" w:rsidTr="00BB3B7C">
        <w:trPr>
          <w:trHeight w:val="774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proofErr w:type="spellStart"/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5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передаваемой документации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57" w:right="57" w:firstLine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Отметка о </w:t>
            </w:r>
            <w:proofErr w:type="spellStart"/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необх</w:t>
            </w:r>
            <w:proofErr w:type="spellEnd"/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311BF4" w:rsidRPr="00311BF4" w:rsidTr="00BB3B7C">
        <w:trPr>
          <w:trHeight w:val="2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BF4" w:rsidRPr="00311BF4" w:rsidRDefault="00311BF4" w:rsidP="00694836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Общий журнал работ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BF4" w:rsidRPr="00B222FD" w:rsidRDefault="00B222FD" w:rsidP="00BB3B7C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+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1BF4" w:rsidRPr="00311BF4" w:rsidTr="00BB3B7C">
        <w:trPr>
          <w:trHeight w:val="2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BF4" w:rsidRPr="00694836" w:rsidRDefault="00311BF4" w:rsidP="00694836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 w:rsidRPr="00694836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2</w:t>
            </w:r>
          </w:p>
        </w:tc>
        <w:tc>
          <w:tcPr>
            <w:tcW w:w="5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D17B84" w:rsidRDefault="00D17B8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iCs/>
                <w:color w:val="000000"/>
                <w:lang w:val="uz-Cyrl-UZ"/>
              </w:rPr>
            </w:pPr>
            <w:r w:rsidRPr="00D17B84">
              <w:rPr>
                <w:rFonts w:ascii="Times New Roman" w:eastAsia="Times New Roman" w:hAnsi="Times New Roman" w:cs="Times New Roman"/>
                <w:iCs/>
                <w:color w:val="000000"/>
                <w:lang w:val="uz-Cyrl-UZ"/>
              </w:rPr>
              <w:t>Соглосование</w:t>
            </w:r>
            <w:r w:rsidR="00311BF4" w:rsidRPr="00D17B84">
              <w:rPr>
                <w:rFonts w:ascii="Times New Roman" w:eastAsia="Times New Roman" w:hAnsi="Times New Roman" w:cs="Times New Roman"/>
                <w:iCs/>
                <w:color w:val="000000"/>
                <w:lang w:val="uz-Cyrl-UZ"/>
              </w:rPr>
              <w:t xml:space="preserve"> проекта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BF4" w:rsidRPr="00B222FD" w:rsidRDefault="00B222FD" w:rsidP="00BB3B7C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1BF4" w:rsidRPr="00311BF4" w:rsidTr="00BB3B7C">
        <w:trPr>
          <w:trHeight w:val="2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BF4" w:rsidRPr="00311BF4" w:rsidRDefault="00311BF4" w:rsidP="00694836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311BF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5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1BF4" w:rsidRPr="00D17B84" w:rsidRDefault="00311BF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17B84">
              <w:rPr>
                <w:rFonts w:ascii="Times New Roman" w:eastAsia="Times New Roman" w:hAnsi="Times New Roman" w:cs="Times New Roman"/>
                <w:iCs/>
                <w:color w:val="000000"/>
              </w:rPr>
              <w:t>Исполнительная схема прокладки кабельных сетей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BF4" w:rsidRPr="00B222FD" w:rsidRDefault="00B222FD" w:rsidP="00BB3B7C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1BF4" w:rsidRPr="00311BF4" w:rsidTr="00BB3B7C">
        <w:trPr>
          <w:trHeight w:val="2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BF4" w:rsidRPr="00311BF4" w:rsidRDefault="00311BF4" w:rsidP="00694836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B84" w:rsidRDefault="00311BF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Акт техничес</w:t>
            </w:r>
            <w:r w:rsidR="00D17B84">
              <w:rPr>
                <w:rFonts w:ascii="Times New Roman" w:eastAsia="Times New Roman" w:hAnsi="Times New Roman" w:cs="Times New Roman"/>
                <w:color w:val="000000"/>
              </w:rPr>
              <w:t>кой готовности электромонтажных</w:t>
            </w:r>
          </w:p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BF4" w:rsidRPr="00B222FD" w:rsidRDefault="00B222FD" w:rsidP="00BB3B7C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1BF4" w:rsidRPr="00311BF4" w:rsidTr="00BB3B7C">
        <w:trPr>
          <w:trHeight w:val="2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BF4" w:rsidRPr="00311BF4" w:rsidRDefault="00311BF4" w:rsidP="00694836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Ведомость смонтированного оборудования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BF4" w:rsidRPr="00B222FD" w:rsidRDefault="00B222FD" w:rsidP="00BB3B7C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1BF4" w:rsidRPr="00311BF4" w:rsidTr="00BB3B7C">
        <w:trPr>
          <w:trHeight w:val="2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BF4" w:rsidRPr="00311BF4" w:rsidRDefault="00311BF4" w:rsidP="00694836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Журнал прокладки кабелей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BF4" w:rsidRPr="00B222FD" w:rsidRDefault="00B222FD" w:rsidP="00BB3B7C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1BF4" w:rsidRPr="00311BF4" w:rsidTr="00BB3B7C">
        <w:trPr>
          <w:trHeight w:val="2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BF4" w:rsidRPr="00311BF4" w:rsidRDefault="00311BF4" w:rsidP="00694836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Акт приемки траншей под монтаж кабеля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BF4" w:rsidRPr="00B222FD" w:rsidRDefault="00B222FD" w:rsidP="00BB3B7C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1BF4" w:rsidRPr="00311BF4" w:rsidTr="00BB3B7C">
        <w:trPr>
          <w:trHeight w:val="51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BF4" w:rsidRPr="00311BF4" w:rsidRDefault="00311BF4" w:rsidP="00694836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7B84" w:rsidRDefault="00311BF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АКТ освид</w:t>
            </w:r>
            <w:r w:rsidR="00D17B84">
              <w:rPr>
                <w:rFonts w:ascii="Times New Roman" w:eastAsia="Times New Roman" w:hAnsi="Times New Roman" w:cs="Times New Roman"/>
                <w:color w:val="000000"/>
              </w:rPr>
              <w:t>етельствования скрытых работ по</w:t>
            </w:r>
          </w:p>
          <w:p w:rsidR="00D17B84" w:rsidRDefault="00311BF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прокладке элект</w:t>
            </w:r>
            <w:r w:rsidR="00D17B84">
              <w:rPr>
                <w:rFonts w:ascii="Times New Roman" w:eastAsia="Times New Roman" w:hAnsi="Times New Roman" w:cs="Times New Roman"/>
                <w:color w:val="000000"/>
              </w:rPr>
              <w:t>ропроводок по стенам, потолкам,</w:t>
            </w:r>
          </w:p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в полу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BF4" w:rsidRPr="00B222FD" w:rsidRDefault="00B222FD" w:rsidP="00BB3B7C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F4" w:rsidRPr="00311BF4" w:rsidRDefault="00311BF4" w:rsidP="00311BF4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B3B7C" w:rsidRDefault="00BB3B7C" w:rsidP="00A910B1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A910B1" w:rsidRPr="00B12949" w:rsidRDefault="00A910B1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Дополнительные условия.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Работы по модернизации кабельных линий должны производится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остановки </w:t>
      </w:r>
      <w:r w:rsid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</w:t>
      </w: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При производстве работ принять меры для предотвращения повреждения действующих кабельных линий, находящихся в работе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напряжением.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При проведении </w:t>
      </w:r>
      <w:hyperlink r:id="rId5" w:tooltip="Земляные работы" w:history="1">
        <w:r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земляных работ</w:t>
        </w:r>
      </w:hyperlink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Подрядчик своими силами и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производит восстановление и благоустройство мест раскопок.</w:t>
      </w:r>
    </w:p>
    <w:p w:rsidR="00A910B1" w:rsidRPr="00C03B01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Замены участков кабельных линий </w:t>
      </w:r>
      <w:r w:rsidR="00C03B01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(от ТП№3230 до ВРУ-о,4кВ банке).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Подрядчик при производстве работ проводит все согласования с </w:t>
      </w:r>
      <w:hyperlink r:id="rId6" w:tooltip="Владелец" w:history="1">
        <w:r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владельцами</w:t>
        </w:r>
      </w:hyperlink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пересекаемых кабельных линий, дорожными службами и другими организациями, коммуникации которых попадают в зону проведения </w:t>
      </w:r>
      <w:hyperlink r:id="rId7" w:tooltip="Ремонтные работы" w:history="1">
        <w:r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ремонтных работ</w:t>
        </w:r>
      </w:hyperlink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</w:t>
      </w:r>
      <w:proofErr w:type="gramStart"/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6.Все</w:t>
      </w:r>
      <w:proofErr w:type="gramEnd"/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модернизации кабельных линий выполняются</w:t>
      </w:r>
      <w:r w:rsidR="0009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098C">
        <w:rPr>
          <w:rFonts w:ascii="Arial" w:hAnsi="Arial" w:cs="Arial"/>
          <w:color w:val="202124"/>
          <w:shd w:val="clear" w:color="auto" w:fill="FFFFFF"/>
        </w:rPr>
        <w:t xml:space="preserve">за счет </w:t>
      </w: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Подрядчика – из его материалов, его силами и средствами.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Подрядчик обязан предоставить и согласовать с Заказчиком график проведения работ.</w:t>
      </w:r>
    </w:p>
    <w:p w:rsidR="00B33D28" w:rsidRDefault="00A910B1" w:rsidP="00B8582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После </w:t>
      </w:r>
      <w:hyperlink r:id="rId8" w:tooltip="Выполнение работ" w:history="1">
        <w:r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выполнения работ</w:t>
        </w:r>
      </w:hyperlink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Подрядчик предоставляет Заказчику приемо-сдаточную документацию в полном объеме согласно ПТЭЭП.</w:t>
      </w:r>
    </w:p>
    <w:sectPr w:rsidR="00B3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90AF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B1"/>
    <w:rsid w:val="00095058"/>
    <w:rsid w:val="000D0E67"/>
    <w:rsid w:val="00190AE9"/>
    <w:rsid w:val="001C2100"/>
    <w:rsid w:val="00280F92"/>
    <w:rsid w:val="00311BF4"/>
    <w:rsid w:val="003F098C"/>
    <w:rsid w:val="003F3757"/>
    <w:rsid w:val="00425058"/>
    <w:rsid w:val="004818E7"/>
    <w:rsid w:val="004F38B6"/>
    <w:rsid w:val="0052272D"/>
    <w:rsid w:val="00532F90"/>
    <w:rsid w:val="00590B23"/>
    <w:rsid w:val="005B18CD"/>
    <w:rsid w:val="005B5323"/>
    <w:rsid w:val="005C0FA6"/>
    <w:rsid w:val="00601D52"/>
    <w:rsid w:val="00623236"/>
    <w:rsid w:val="00683668"/>
    <w:rsid w:val="0069009E"/>
    <w:rsid w:val="00694836"/>
    <w:rsid w:val="006D15DA"/>
    <w:rsid w:val="007209D9"/>
    <w:rsid w:val="00750FD2"/>
    <w:rsid w:val="00783DD5"/>
    <w:rsid w:val="0079300E"/>
    <w:rsid w:val="007F0BE5"/>
    <w:rsid w:val="008178DE"/>
    <w:rsid w:val="008272D9"/>
    <w:rsid w:val="00853EAA"/>
    <w:rsid w:val="00880265"/>
    <w:rsid w:val="00890E85"/>
    <w:rsid w:val="008A2D75"/>
    <w:rsid w:val="008B7AF8"/>
    <w:rsid w:val="008D0D23"/>
    <w:rsid w:val="00900A38"/>
    <w:rsid w:val="0093443D"/>
    <w:rsid w:val="00970354"/>
    <w:rsid w:val="009829AD"/>
    <w:rsid w:val="009F145B"/>
    <w:rsid w:val="009F6C75"/>
    <w:rsid w:val="00A910B1"/>
    <w:rsid w:val="00AD0FC5"/>
    <w:rsid w:val="00AE73F7"/>
    <w:rsid w:val="00B12949"/>
    <w:rsid w:val="00B222FD"/>
    <w:rsid w:val="00B33D28"/>
    <w:rsid w:val="00B34DEC"/>
    <w:rsid w:val="00B8582F"/>
    <w:rsid w:val="00BA797A"/>
    <w:rsid w:val="00BB3B7C"/>
    <w:rsid w:val="00C03B01"/>
    <w:rsid w:val="00C11A84"/>
    <w:rsid w:val="00C3245E"/>
    <w:rsid w:val="00C37FA6"/>
    <w:rsid w:val="00C57582"/>
    <w:rsid w:val="00C7362B"/>
    <w:rsid w:val="00CE5596"/>
    <w:rsid w:val="00D17B84"/>
    <w:rsid w:val="00D4418E"/>
    <w:rsid w:val="00D67A2A"/>
    <w:rsid w:val="00D81608"/>
    <w:rsid w:val="00DC24F7"/>
    <w:rsid w:val="00DE56E7"/>
    <w:rsid w:val="00E13ED7"/>
    <w:rsid w:val="00F32576"/>
    <w:rsid w:val="00F32E76"/>
    <w:rsid w:val="00F60C82"/>
    <w:rsid w:val="00FC05E9"/>
    <w:rsid w:val="00FC1261"/>
    <w:rsid w:val="00F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5FAF"/>
  <w15:chartTrackingRefBased/>
  <w15:docId w15:val="{DC462574-F44B-430B-9C39-0F2609AF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095058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0950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0950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950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95058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9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95058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311BF4"/>
    <w:pPr>
      <w:numPr>
        <w:numId w:val="1"/>
      </w:numPr>
      <w:contextualSpacing/>
    </w:pPr>
  </w:style>
  <w:style w:type="paragraph" w:styleId="ab">
    <w:name w:val="List Paragraph"/>
    <w:basedOn w:val="a0"/>
    <w:uiPriority w:val="34"/>
    <w:qFormat/>
    <w:rsid w:val="0068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243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76293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300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remontnie_rabo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ladeletc/" TargetMode="External"/><Relationship Id="rId5" Type="http://schemas.openxmlformats.org/officeDocument/2006/relationships/hyperlink" Target="https://pandia.ru/text/category/zemlyanie_rabo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Murodali Normatov</dc:creator>
  <cp:keywords/>
  <dc:description/>
  <cp:lastModifiedBy>Abrorbek Urinboev</cp:lastModifiedBy>
  <cp:revision>2</cp:revision>
  <cp:lastPrinted>2023-01-04T04:50:00Z</cp:lastPrinted>
  <dcterms:created xsi:type="dcterms:W3CDTF">2023-01-18T11:45:00Z</dcterms:created>
  <dcterms:modified xsi:type="dcterms:W3CDTF">2023-01-18T11:45:00Z</dcterms:modified>
</cp:coreProperties>
</file>