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0B7" w:rsidRDefault="002C10B7" w:rsidP="002D4492">
      <w:pPr>
        <w:spacing w:after="0" w:line="259" w:lineRule="auto"/>
        <w:ind w:left="0" w:right="52" w:firstLine="0"/>
        <w:jc w:val="center"/>
      </w:pPr>
    </w:p>
    <w:p w:rsidR="00884A13" w:rsidRDefault="00B404B5" w:rsidP="002D4492">
      <w:pPr>
        <w:spacing w:after="36" w:line="259" w:lineRule="auto"/>
        <w:ind w:left="0" w:right="52" w:firstLine="426"/>
        <w:jc w:val="center"/>
      </w:pPr>
      <w:r>
        <w:rPr>
          <w:b/>
        </w:rPr>
        <w:t>ТЕХНИЧЕСКОЕ ЗАДАНИЕ</w:t>
      </w:r>
    </w:p>
    <w:p w:rsidR="005234C8" w:rsidRDefault="00B404B5" w:rsidP="002D4492">
      <w:pPr>
        <w:spacing w:after="13" w:line="271" w:lineRule="auto"/>
        <w:ind w:left="0" w:right="52" w:firstLine="426"/>
        <w:jc w:val="center"/>
        <w:rPr>
          <w:b/>
        </w:rPr>
      </w:pPr>
      <w:r>
        <w:rPr>
          <w:b/>
        </w:rPr>
        <w:t xml:space="preserve">на выполнение работ </w:t>
      </w:r>
      <w:r w:rsidR="00884A13">
        <w:rPr>
          <w:b/>
        </w:rPr>
        <w:t xml:space="preserve">по замены </w:t>
      </w:r>
    </w:p>
    <w:p w:rsidR="002C10B7" w:rsidRDefault="00884A13" w:rsidP="005234C8">
      <w:pPr>
        <w:spacing w:after="13" w:line="271" w:lineRule="auto"/>
        <w:ind w:left="0" w:right="52" w:firstLine="426"/>
        <w:jc w:val="center"/>
      </w:pPr>
      <w:r>
        <w:rPr>
          <w:b/>
        </w:rPr>
        <w:t>кабельных лини</w:t>
      </w:r>
      <w:r w:rsidR="004536EF">
        <w:rPr>
          <w:b/>
        </w:rPr>
        <w:t>и</w:t>
      </w:r>
      <w:r>
        <w:rPr>
          <w:b/>
        </w:rPr>
        <w:t xml:space="preserve"> и реконструкции</w:t>
      </w:r>
      <w:r w:rsidR="00B404B5">
        <w:rPr>
          <w:b/>
        </w:rPr>
        <w:t xml:space="preserve"> системы </w:t>
      </w:r>
      <w:r w:rsidR="005234C8">
        <w:rPr>
          <w:b/>
        </w:rPr>
        <w:t>электроснабжение платежных оборудование АКБ «</w:t>
      </w:r>
      <w:proofErr w:type="spellStart"/>
      <w:r w:rsidR="005234C8">
        <w:rPr>
          <w:b/>
        </w:rPr>
        <w:t>Капиталбанк</w:t>
      </w:r>
      <w:proofErr w:type="spellEnd"/>
      <w:r w:rsidR="005234C8">
        <w:rPr>
          <w:b/>
        </w:rPr>
        <w:t>».</w:t>
      </w:r>
    </w:p>
    <w:p w:rsidR="002C10B7" w:rsidRDefault="002C10B7" w:rsidP="002D4492">
      <w:pPr>
        <w:spacing w:after="22" w:line="259" w:lineRule="auto"/>
        <w:ind w:left="0" w:right="52" w:firstLine="426"/>
        <w:jc w:val="center"/>
      </w:pPr>
    </w:p>
    <w:p w:rsidR="002C10B7" w:rsidRPr="004B0F09" w:rsidRDefault="00E20F4A" w:rsidP="002D4492">
      <w:pPr>
        <w:ind w:left="0" w:right="52" w:firstLine="426"/>
        <w:rPr>
          <w:szCs w:val="24"/>
        </w:rPr>
      </w:pPr>
      <w:r w:rsidRPr="004B0F09">
        <w:rPr>
          <w:szCs w:val="24"/>
        </w:rPr>
        <w:t xml:space="preserve">         </w:t>
      </w:r>
    </w:p>
    <w:p w:rsidR="002C10B7" w:rsidRPr="004B0F09" w:rsidRDefault="00B404B5" w:rsidP="002D4492">
      <w:pPr>
        <w:ind w:left="0" w:right="52" w:firstLine="426"/>
        <w:rPr>
          <w:szCs w:val="24"/>
        </w:rPr>
      </w:pPr>
      <w:r w:rsidRPr="004B0F09">
        <w:rPr>
          <w:szCs w:val="24"/>
        </w:rPr>
        <w:t xml:space="preserve">Цель работ состоит в проведении работ по </w:t>
      </w:r>
      <w:r w:rsidR="005234C8">
        <w:rPr>
          <w:szCs w:val="24"/>
        </w:rPr>
        <w:t>реконструкции системы электроснабжение и</w:t>
      </w:r>
      <w:r w:rsidRPr="004B0F09">
        <w:rPr>
          <w:szCs w:val="24"/>
        </w:rPr>
        <w:t xml:space="preserve"> обеспечении повышенной надежности системы </w:t>
      </w:r>
      <w:r w:rsidR="005234C8">
        <w:rPr>
          <w:szCs w:val="24"/>
        </w:rPr>
        <w:t>платежных оборудование (банкоматы,</w:t>
      </w:r>
      <w:r w:rsidR="00A9749A" w:rsidRPr="00A9749A">
        <w:rPr>
          <w:szCs w:val="24"/>
        </w:rPr>
        <w:t xml:space="preserve"> </w:t>
      </w:r>
      <w:r w:rsidR="005234C8">
        <w:rPr>
          <w:szCs w:val="24"/>
        </w:rPr>
        <w:t>инфо киоск,</w:t>
      </w:r>
      <w:r w:rsidR="00A9749A" w:rsidRPr="00A9749A">
        <w:rPr>
          <w:szCs w:val="24"/>
        </w:rPr>
        <w:t xml:space="preserve"> </w:t>
      </w:r>
      <w:r w:rsidR="005234C8">
        <w:rPr>
          <w:szCs w:val="24"/>
        </w:rPr>
        <w:t>смарт офисов)</w:t>
      </w:r>
      <w:r w:rsidRPr="004B0F09">
        <w:rPr>
          <w:szCs w:val="24"/>
        </w:rPr>
        <w:t>, банка</w:t>
      </w:r>
      <w:r w:rsidR="005234C8">
        <w:rPr>
          <w:szCs w:val="24"/>
        </w:rPr>
        <w:t>.</w:t>
      </w:r>
    </w:p>
    <w:p w:rsidR="002C10B7" w:rsidRPr="002D4492" w:rsidRDefault="00B404B5" w:rsidP="002D4492">
      <w:pPr>
        <w:ind w:left="0" w:right="52" w:firstLine="426"/>
        <w:rPr>
          <w:szCs w:val="24"/>
        </w:rPr>
      </w:pPr>
      <w:r w:rsidRPr="004B0F09">
        <w:rPr>
          <w:szCs w:val="24"/>
        </w:rPr>
        <w:t xml:space="preserve">Объект расположен по адресу: </w:t>
      </w:r>
      <w:r w:rsidR="005234C8">
        <w:rPr>
          <w:szCs w:val="24"/>
        </w:rPr>
        <w:t>Город Ташкент</w:t>
      </w:r>
      <w:r w:rsidR="002D4492" w:rsidRPr="002D4492">
        <w:rPr>
          <w:szCs w:val="24"/>
        </w:rPr>
        <w:t>.</w:t>
      </w:r>
    </w:p>
    <w:p w:rsidR="004B0F09" w:rsidRPr="004B0F09" w:rsidRDefault="00B404B5" w:rsidP="002D4492">
      <w:pPr>
        <w:tabs>
          <w:tab w:val="left" w:pos="284"/>
        </w:tabs>
        <w:ind w:left="0" w:right="52" w:firstLine="426"/>
        <w:rPr>
          <w:rFonts w:eastAsia="Calibri"/>
          <w:color w:val="auto"/>
          <w:szCs w:val="24"/>
          <w:lang w:eastAsia="en-US"/>
        </w:rPr>
      </w:pPr>
      <w:r w:rsidRPr="004B0F09">
        <w:rPr>
          <w:szCs w:val="24"/>
        </w:rPr>
        <w:t>Все производственные решения должны быть согласованы с Заказчиком в объеме, необходимом для последующей сдачи работ самому Заказчику</w:t>
      </w:r>
      <w:r w:rsidR="00884A13" w:rsidRPr="004B0F09">
        <w:rPr>
          <w:szCs w:val="24"/>
        </w:rPr>
        <w:t>.</w:t>
      </w:r>
      <w:r w:rsidR="004B0F09" w:rsidRPr="004B0F09">
        <w:rPr>
          <w:rFonts w:eastAsia="Calibri"/>
          <w:color w:val="auto"/>
          <w:szCs w:val="24"/>
          <w:lang w:eastAsia="en-US"/>
        </w:rPr>
        <w:t xml:space="preserve"> </w:t>
      </w:r>
    </w:p>
    <w:p w:rsidR="004B0F09" w:rsidRPr="004B0F09" w:rsidRDefault="004B0F09" w:rsidP="002D4492">
      <w:pPr>
        <w:tabs>
          <w:tab w:val="left" w:pos="284"/>
        </w:tabs>
        <w:ind w:left="0" w:right="52" w:firstLine="426"/>
        <w:rPr>
          <w:rFonts w:eastAsia="Calibri"/>
          <w:color w:val="auto"/>
          <w:szCs w:val="24"/>
          <w:lang w:eastAsia="en-US"/>
        </w:rPr>
      </w:pPr>
      <w:r w:rsidRPr="004B0F09">
        <w:rPr>
          <w:rFonts w:eastAsia="Calibri"/>
          <w:color w:val="auto"/>
          <w:szCs w:val="24"/>
          <w:lang w:eastAsia="en-US"/>
        </w:rPr>
        <w:t xml:space="preserve">-Монтаж электрооборудования выполнять в </w:t>
      </w:r>
      <w:r w:rsidR="00A9749A" w:rsidRPr="004B0F09">
        <w:rPr>
          <w:rFonts w:eastAsia="Calibri"/>
          <w:color w:val="auto"/>
          <w:szCs w:val="24"/>
          <w:lang w:eastAsia="en-US"/>
        </w:rPr>
        <w:t>соответствии</w:t>
      </w:r>
      <w:r w:rsidRPr="004B0F09">
        <w:rPr>
          <w:rFonts w:eastAsia="Calibri"/>
          <w:color w:val="auto"/>
          <w:szCs w:val="24"/>
          <w:lang w:eastAsia="en-US"/>
        </w:rPr>
        <w:t xml:space="preserve"> с ПУЭ-2011 и КМК 3.05.</w:t>
      </w:r>
      <w:r w:rsidR="002D4492" w:rsidRPr="004B0F09">
        <w:rPr>
          <w:rFonts w:eastAsia="Calibri"/>
          <w:color w:val="auto"/>
          <w:szCs w:val="24"/>
          <w:lang w:eastAsia="en-US"/>
        </w:rPr>
        <w:t>06. -</w:t>
      </w:r>
      <w:r w:rsidRPr="004B0F09">
        <w:rPr>
          <w:rFonts w:eastAsia="Calibri"/>
          <w:color w:val="auto"/>
          <w:szCs w:val="24"/>
          <w:lang w:eastAsia="en-US"/>
        </w:rPr>
        <w:t>97</w:t>
      </w:r>
    </w:p>
    <w:p w:rsidR="004B0F09" w:rsidRPr="004B0F09" w:rsidRDefault="004B0F09" w:rsidP="002D4492">
      <w:pPr>
        <w:tabs>
          <w:tab w:val="left" w:pos="284"/>
        </w:tabs>
        <w:spacing w:after="0" w:line="240" w:lineRule="auto"/>
        <w:ind w:left="0" w:right="52" w:firstLine="426"/>
        <w:rPr>
          <w:rFonts w:eastAsia="Calibri"/>
          <w:color w:val="auto"/>
          <w:szCs w:val="24"/>
          <w:lang w:eastAsia="en-US"/>
        </w:rPr>
      </w:pPr>
      <w:r w:rsidRPr="004B0F09">
        <w:rPr>
          <w:noProof/>
          <w:color w:val="auto"/>
          <w:szCs w:val="24"/>
        </w:rPr>
        <w:t xml:space="preserve"> -Приложения NN 1-13 к Правилам, утвержденным Приказом начальника Государственной инспекции "Узгосэнергонадзор", зарегистрированным МЮ 09.07.2004 г. </w:t>
      </w:r>
      <w:r w:rsidR="000C5E71">
        <w:rPr>
          <w:noProof/>
          <w:color w:val="auto"/>
          <w:szCs w:val="24"/>
        </w:rPr>
        <w:t xml:space="preserve">               </w:t>
      </w:r>
      <w:r w:rsidRPr="004B0F09">
        <w:rPr>
          <w:noProof/>
          <w:color w:val="auto"/>
          <w:szCs w:val="24"/>
        </w:rPr>
        <w:t>N 1383.</w:t>
      </w:r>
    </w:p>
    <w:p w:rsidR="004B0F09" w:rsidRPr="004B0F09" w:rsidRDefault="004B0F09" w:rsidP="002D4492">
      <w:pPr>
        <w:autoSpaceDE w:val="0"/>
        <w:autoSpaceDN w:val="0"/>
        <w:adjustRightInd w:val="0"/>
        <w:spacing w:after="0" w:line="240" w:lineRule="auto"/>
        <w:ind w:left="0" w:right="52" w:firstLine="426"/>
        <w:rPr>
          <w:noProof/>
          <w:color w:val="auto"/>
          <w:szCs w:val="24"/>
        </w:rPr>
      </w:pPr>
      <w:r w:rsidRPr="004B0F09">
        <w:rPr>
          <w:noProof/>
          <w:color w:val="auto"/>
          <w:szCs w:val="24"/>
        </w:rPr>
        <w:t>- Изменения и дополнения в "Правила устройства электроустановок. Раздел II", утвержденные Приказом Государственной инспекции "Узгосэнергонадзор" от 07.11.2008 г. N 213</w:t>
      </w:r>
    </w:p>
    <w:p w:rsidR="002C10B7" w:rsidRDefault="00B404B5" w:rsidP="002D4492">
      <w:pPr>
        <w:ind w:left="0" w:right="52" w:firstLine="426"/>
      </w:pPr>
      <w:r>
        <w:t xml:space="preserve"> </w:t>
      </w:r>
    </w:p>
    <w:p w:rsidR="002C10B7" w:rsidRDefault="00B404B5" w:rsidP="002D4492">
      <w:pPr>
        <w:spacing w:after="13" w:line="270" w:lineRule="auto"/>
        <w:ind w:left="0" w:right="52" w:firstLine="426"/>
      </w:pPr>
      <w:r>
        <w:rPr>
          <w:b/>
        </w:rPr>
        <w:t xml:space="preserve">1. Требования к производству работ по замене системы электроснабжения </w:t>
      </w:r>
      <w:r w:rsidR="00F61FB0">
        <w:rPr>
          <w:b/>
        </w:rPr>
        <w:t>банка.</w:t>
      </w:r>
      <w:r>
        <w:rPr>
          <w:b/>
        </w:rPr>
        <w:t xml:space="preserve"> </w:t>
      </w:r>
    </w:p>
    <w:p w:rsidR="00884A13" w:rsidRDefault="00B404B5" w:rsidP="002D4492">
      <w:pPr>
        <w:numPr>
          <w:ilvl w:val="1"/>
          <w:numId w:val="3"/>
        </w:numPr>
        <w:ind w:left="0" w:right="52" w:firstLine="426"/>
      </w:pPr>
      <w:r>
        <w:t>Для организации распределения электроэнергии по потребителям использовать рас</w:t>
      </w:r>
      <w:r w:rsidR="005234C8">
        <w:t>пределительные щиты</w:t>
      </w:r>
      <w:r>
        <w:t>. Для обеспечения дополнительной пож</w:t>
      </w:r>
      <w:bookmarkStart w:id="0" w:name="_GoBack"/>
      <w:bookmarkEnd w:id="0"/>
      <w:r>
        <w:t xml:space="preserve">арной безопасности на вводе в каждый </w:t>
      </w:r>
      <w:r w:rsidR="005234C8">
        <w:t>банкомат</w:t>
      </w:r>
      <w:r>
        <w:t xml:space="preserve"> устанавливается </w:t>
      </w:r>
      <w:r w:rsidR="00884A13">
        <w:t>автоматический выключатель</w:t>
      </w:r>
      <w:r>
        <w:t xml:space="preserve"> на соответствующий номинальный ток</w:t>
      </w:r>
      <w:r w:rsidR="00884A13">
        <w:t>.</w:t>
      </w:r>
      <w:r>
        <w:t xml:space="preserve"> </w:t>
      </w:r>
    </w:p>
    <w:p w:rsidR="002C10B7" w:rsidRDefault="00B404B5" w:rsidP="002D4492">
      <w:pPr>
        <w:numPr>
          <w:ilvl w:val="1"/>
          <w:numId w:val="3"/>
        </w:numPr>
        <w:ind w:left="0" w:right="52" w:firstLine="426"/>
      </w:pPr>
      <w:r>
        <w:t xml:space="preserve">Для защиты от поражения электрическим током при эксплуатации электрических сетей и </w:t>
      </w:r>
      <w:proofErr w:type="spellStart"/>
      <w:r>
        <w:t>электроприемников</w:t>
      </w:r>
      <w:proofErr w:type="spellEnd"/>
      <w:r>
        <w:t xml:space="preserve"> все металлические нетоковедущие</w:t>
      </w:r>
      <w:r w:rsidR="00884A13">
        <w:t xml:space="preserve"> части электроустановок заземлит</w:t>
      </w:r>
      <w:r>
        <w:t xml:space="preserve"> при помощи нулевого защитного провода РЕ в щите. </w:t>
      </w:r>
    </w:p>
    <w:p w:rsidR="002C10B7" w:rsidRDefault="00B404B5" w:rsidP="002D4492">
      <w:pPr>
        <w:numPr>
          <w:ilvl w:val="1"/>
          <w:numId w:val="3"/>
        </w:numPr>
        <w:ind w:left="0" w:right="52" w:firstLine="426"/>
      </w:pPr>
      <w:r>
        <w:t xml:space="preserve">Силовые линии выполняются </w:t>
      </w:r>
      <w:r w:rsidR="00664C9D">
        <w:t>кабелем ВВГнг</w:t>
      </w:r>
      <w:r w:rsidR="005234C8">
        <w:t xml:space="preserve"> 0,66кВ</w:t>
      </w:r>
      <w:r>
        <w:t xml:space="preserve">. Кабель прокладывать в </w:t>
      </w:r>
      <w:r w:rsidR="005234C8">
        <w:t>трубе ПВХ,</w:t>
      </w:r>
      <w:r w:rsidR="00A9749A" w:rsidRPr="00A9749A">
        <w:t xml:space="preserve"> </w:t>
      </w:r>
      <w:r w:rsidR="005234C8">
        <w:t>ПНД.</w:t>
      </w:r>
    </w:p>
    <w:p w:rsidR="002C10B7" w:rsidRDefault="00B404B5" w:rsidP="002D4492">
      <w:pPr>
        <w:numPr>
          <w:ilvl w:val="1"/>
          <w:numId w:val="3"/>
        </w:numPr>
        <w:ind w:left="0" w:right="52" w:firstLine="426"/>
      </w:pPr>
      <w:r>
        <w:t xml:space="preserve">В соответствии с требованиями ПУЭ п. 7.1.38: электрические сети, прокладываемые за непроходными подвесными потолками и в перегородках, рассматриваются, как скрытые электропроводки и их следует выполнять: за потолками и в пустотах перегородок из горючих материалов в металлических трубах, обладающих </w:t>
      </w:r>
      <w:proofErr w:type="spellStart"/>
      <w:r>
        <w:t>локализационной</w:t>
      </w:r>
      <w:proofErr w:type="spellEnd"/>
      <w:r>
        <w:t xml:space="preserve"> способностью, и в закрытых коробах; за потолками и в перегородках их негорючих материалов в выполненных из негорючих материалов трубах и коробах, а также кабелями, не распространяющими горение. </w:t>
      </w:r>
    </w:p>
    <w:p w:rsidR="002C10B7" w:rsidRDefault="002C10B7" w:rsidP="002D4492">
      <w:pPr>
        <w:ind w:left="0" w:right="52" w:firstLine="426"/>
      </w:pPr>
    </w:p>
    <w:p w:rsidR="002C10B7" w:rsidRDefault="00B404B5" w:rsidP="002D4492">
      <w:pPr>
        <w:numPr>
          <w:ilvl w:val="1"/>
          <w:numId w:val="2"/>
        </w:numPr>
        <w:ind w:right="52" w:firstLine="426"/>
      </w:pPr>
      <w:r>
        <w:t xml:space="preserve">Монтажные работы должны выполняться специализированной организацией при строительной готовности, в строгом соответствии с действующими нормами и правилами на монтаж. </w:t>
      </w:r>
    </w:p>
    <w:p w:rsidR="002C10B7" w:rsidRDefault="002C10B7" w:rsidP="002D4492">
      <w:pPr>
        <w:ind w:left="0" w:right="52" w:firstLine="426"/>
      </w:pPr>
    </w:p>
    <w:p w:rsidR="002C10B7" w:rsidRDefault="00B404B5" w:rsidP="002D4492">
      <w:pPr>
        <w:numPr>
          <w:ilvl w:val="1"/>
          <w:numId w:val="2"/>
        </w:numPr>
        <w:ind w:right="52" w:firstLine="426"/>
      </w:pPr>
      <w:r>
        <w:t xml:space="preserve">Предусмотреть, чтобы места соединений заземляющих проводников с шинами заземления находились в местах, доступных для осмотра и ремонта. </w:t>
      </w:r>
    </w:p>
    <w:p w:rsidR="002C10B7" w:rsidRDefault="00B404B5" w:rsidP="002D4492">
      <w:pPr>
        <w:numPr>
          <w:ilvl w:val="1"/>
          <w:numId w:val="2"/>
        </w:numPr>
        <w:ind w:right="52" w:firstLine="426"/>
      </w:pPr>
      <w:r>
        <w:t xml:space="preserve">Для нормальной работы электроприборов предусмотреть для каждого потребителя дополнительный (3-й) провод заземления, подключенный к соответствующему контуру заземления. </w:t>
      </w:r>
    </w:p>
    <w:p w:rsidR="00F42E23" w:rsidRDefault="00F42E23" w:rsidP="00F42E23">
      <w:pPr>
        <w:ind w:left="0" w:right="52" w:firstLine="0"/>
      </w:pPr>
    </w:p>
    <w:p w:rsidR="009368D2" w:rsidRDefault="009368D2" w:rsidP="00E546C4">
      <w:pPr>
        <w:spacing w:after="0" w:line="259" w:lineRule="auto"/>
        <w:ind w:left="0" w:right="52" w:firstLine="0"/>
        <w:rPr>
          <w:b/>
          <w:sz w:val="20"/>
        </w:rPr>
      </w:pPr>
    </w:p>
    <w:p w:rsidR="009368D2" w:rsidRDefault="009368D2" w:rsidP="002D4492">
      <w:pPr>
        <w:spacing w:after="0" w:line="259" w:lineRule="auto"/>
        <w:ind w:left="0" w:right="52" w:firstLine="426"/>
        <w:rPr>
          <w:b/>
          <w:sz w:val="20"/>
        </w:rPr>
      </w:pPr>
    </w:p>
    <w:p w:rsidR="0071004F" w:rsidRDefault="004C46DC" w:rsidP="002D4492">
      <w:pPr>
        <w:spacing w:after="0" w:line="259" w:lineRule="auto"/>
        <w:ind w:left="0" w:right="52" w:firstLine="426"/>
        <w:rPr>
          <w:b/>
          <w:sz w:val="20"/>
        </w:rPr>
      </w:pPr>
      <w:r>
        <w:rPr>
          <w:b/>
          <w:sz w:val="20"/>
        </w:rPr>
        <w:t>1.</w:t>
      </w:r>
      <w:r w:rsidR="00A9749A">
        <w:rPr>
          <w:b/>
          <w:sz w:val="20"/>
        </w:rPr>
        <w:t xml:space="preserve"> </w:t>
      </w:r>
      <w:r w:rsidR="00B404B5">
        <w:rPr>
          <w:b/>
          <w:sz w:val="20"/>
        </w:rPr>
        <w:t xml:space="preserve">Расчет материалов и оборудования для производства работ по замене системы </w:t>
      </w:r>
      <w:r w:rsidR="00641B6E">
        <w:rPr>
          <w:b/>
          <w:sz w:val="20"/>
        </w:rPr>
        <w:t>электроснабжения, в</w:t>
      </w:r>
      <w:r w:rsidR="00A9749A">
        <w:rPr>
          <w:b/>
          <w:sz w:val="20"/>
        </w:rPr>
        <w:t xml:space="preserve"> количестве 200 банкоматов.</w:t>
      </w:r>
    </w:p>
    <w:p w:rsidR="00E546C4" w:rsidRDefault="00E546C4" w:rsidP="002D4492">
      <w:pPr>
        <w:spacing w:after="0" w:line="259" w:lineRule="auto"/>
        <w:ind w:left="0" w:right="52" w:firstLine="426"/>
      </w:pPr>
    </w:p>
    <w:tbl>
      <w:tblPr>
        <w:tblStyle w:val="TableGrid"/>
        <w:tblW w:w="9589" w:type="dxa"/>
        <w:tblInd w:w="-14" w:type="dxa"/>
        <w:tblCellMar>
          <w:top w:w="65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6970"/>
        <w:gridCol w:w="1394"/>
        <w:gridCol w:w="1225"/>
      </w:tblGrid>
      <w:tr w:rsidR="002C10B7" w:rsidTr="00E546C4">
        <w:trPr>
          <w:trHeight w:val="124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2D4492">
            <w:pPr>
              <w:spacing w:after="0" w:line="259" w:lineRule="auto"/>
              <w:ind w:left="0" w:right="52" w:firstLine="426"/>
            </w:pPr>
            <w:r>
              <w:rPr>
                <w:b/>
                <w:sz w:val="20"/>
              </w:rPr>
              <w:t xml:space="preserve">Кабели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9254E6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Итого</w:t>
            </w:r>
            <w:r w:rsidR="00B404B5">
              <w:rPr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Марка </w:t>
            </w:r>
          </w:p>
        </w:tc>
      </w:tr>
      <w:tr w:rsidR="002C10B7" w:rsidTr="00E546C4">
        <w:trPr>
          <w:gridAfter w:val="2"/>
          <w:wAfter w:w="2619" w:type="dxa"/>
          <w:trHeight w:val="276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0B7" w:rsidRDefault="00B404B5" w:rsidP="002D4492">
            <w:pPr>
              <w:spacing w:after="0" w:line="259" w:lineRule="auto"/>
              <w:ind w:left="0" w:right="52" w:firstLine="426"/>
              <w:jc w:val="left"/>
            </w:pPr>
            <w:r>
              <w:rPr>
                <w:sz w:val="20"/>
              </w:rPr>
              <w:t>Кабель силовой с медными жилами, с изоляцией и оболочкой из ПВХ композиций, не распространяющий горение, (ВВГнг-</w:t>
            </w:r>
            <w:r w:rsidR="00664C9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-0,66): </w:t>
            </w:r>
          </w:p>
        </w:tc>
      </w:tr>
      <w:tr w:rsidR="002C10B7" w:rsidTr="00E546C4">
        <w:trPr>
          <w:trHeight w:val="140"/>
        </w:trPr>
        <w:tc>
          <w:tcPr>
            <w:tcW w:w="6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F42E23" w:rsidP="002D4492">
            <w:pPr>
              <w:spacing w:after="0" w:line="259" w:lineRule="auto"/>
              <w:ind w:left="0" w:right="52" w:firstLine="426"/>
              <w:jc w:val="left"/>
            </w:pPr>
            <w:r>
              <w:rPr>
                <w:sz w:val="20"/>
              </w:rPr>
              <w:t>3</w:t>
            </w:r>
            <w:r w:rsidR="00B404B5">
              <w:rPr>
                <w:sz w:val="20"/>
              </w:rPr>
              <w:t>x4,0 мм</w:t>
            </w:r>
            <w:r w:rsidR="00B404B5">
              <w:rPr>
                <w:sz w:val="20"/>
                <w:vertAlign w:val="superscript"/>
              </w:rPr>
              <w:t>2</w:t>
            </w:r>
            <w:r w:rsidR="00B404B5">
              <w:rPr>
                <w:sz w:val="20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F42E23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400</w:t>
            </w:r>
            <w:r w:rsidR="009254E6">
              <w:rPr>
                <w:sz w:val="20"/>
              </w:rPr>
              <w:t>м/п</w:t>
            </w:r>
            <w:r w:rsidR="00B404B5">
              <w:rPr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  </w:t>
            </w:r>
          </w:p>
        </w:tc>
      </w:tr>
      <w:tr w:rsidR="002C10B7" w:rsidTr="00E546C4">
        <w:trPr>
          <w:trHeight w:val="140"/>
        </w:trPr>
        <w:tc>
          <w:tcPr>
            <w:tcW w:w="6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6104E8" w:rsidP="002D4492">
            <w:pPr>
              <w:spacing w:after="0" w:line="259" w:lineRule="auto"/>
              <w:ind w:left="0" w:right="52" w:firstLine="426"/>
              <w:jc w:val="left"/>
            </w:pPr>
            <w:r>
              <w:rPr>
                <w:sz w:val="20"/>
              </w:rPr>
              <w:t>2</w:t>
            </w:r>
            <w:r w:rsidR="00B404B5">
              <w:rPr>
                <w:sz w:val="20"/>
              </w:rPr>
              <w:t>x16 мм</w:t>
            </w:r>
            <w:r w:rsidR="00B404B5">
              <w:rPr>
                <w:sz w:val="20"/>
                <w:vertAlign w:val="superscript"/>
              </w:rPr>
              <w:t>2</w:t>
            </w:r>
            <w:r w:rsidR="00B404B5">
              <w:rPr>
                <w:sz w:val="20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F42E23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300</w:t>
            </w:r>
            <w:r w:rsidR="00B404B5">
              <w:rPr>
                <w:sz w:val="20"/>
              </w:rPr>
              <w:t xml:space="preserve"> </w:t>
            </w:r>
            <w:r w:rsidR="009254E6">
              <w:rPr>
                <w:sz w:val="20"/>
              </w:rPr>
              <w:t>м/п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F42E23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СИП</w:t>
            </w:r>
            <w:r w:rsidR="00B404B5">
              <w:rPr>
                <w:sz w:val="20"/>
              </w:rPr>
              <w:t xml:space="preserve">  </w:t>
            </w:r>
          </w:p>
        </w:tc>
      </w:tr>
      <w:tr w:rsidR="002C10B7" w:rsidTr="00E546C4">
        <w:trPr>
          <w:trHeight w:val="140"/>
        </w:trPr>
        <w:tc>
          <w:tcPr>
            <w:tcW w:w="6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F42E23" w:rsidP="002D4492">
            <w:pPr>
              <w:spacing w:after="0" w:line="259" w:lineRule="auto"/>
              <w:ind w:left="0" w:right="52" w:firstLine="426"/>
              <w:jc w:val="left"/>
            </w:pPr>
            <w:r>
              <w:rPr>
                <w:sz w:val="20"/>
              </w:rPr>
              <w:t>3х2,5</w:t>
            </w:r>
            <w:r w:rsidR="00B404B5">
              <w:rPr>
                <w:sz w:val="20"/>
              </w:rPr>
              <w:t xml:space="preserve"> мм</w:t>
            </w:r>
            <w:r w:rsidR="00B404B5">
              <w:rPr>
                <w:sz w:val="20"/>
                <w:vertAlign w:val="superscript"/>
              </w:rPr>
              <w:t>2</w:t>
            </w:r>
            <w:r w:rsidR="00B404B5">
              <w:rPr>
                <w:sz w:val="20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F42E23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7000</w:t>
            </w:r>
            <w:r w:rsidR="00B404B5">
              <w:rPr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  </w:t>
            </w:r>
          </w:p>
        </w:tc>
      </w:tr>
      <w:tr w:rsidR="002C10B7" w:rsidTr="00E546C4">
        <w:tblPrEx>
          <w:tblCellMar>
            <w:top w:w="41" w:type="dxa"/>
            <w:bottom w:w="7" w:type="dxa"/>
          </w:tblCellMar>
        </w:tblPrEx>
        <w:trPr>
          <w:trHeight w:val="122"/>
        </w:trPr>
        <w:tc>
          <w:tcPr>
            <w:tcW w:w="6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0B7" w:rsidRDefault="00B404B5" w:rsidP="00F42E23">
            <w:pPr>
              <w:spacing w:after="0" w:line="259" w:lineRule="auto"/>
              <w:ind w:left="0" w:right="52" w:firstLine="426"/>
              <w:jc w:val="left"/>
            </w:pPr>
            <w:r>
              <w:rPr>
                <w:sz w:val="20"/>
              </w:rPr>
              <w:t xml:space="preserve">Труба гофрированная д </w:t>
            </w:r>
            <w:r w:rsidR="00F42E23">
              <w:rPr>
                <w:sz w:val="20"/>
              </w:rPr>
              <w:t>25</w:t>
            </w:r>
            <w:r>
              <w:rPr>
                <w:sz w:val="20"/>
              </w:rPr>
              <w:t xml:space="preserve"> мм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F42E23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400</w:t>
            </w:r>
            <w:r w:rsidR="009254E6">
              <w:rPr>
                <w:sz w:val="20"/>
              </w:rPr>
              <w:t>м/п</w:t>
            </w:r>
            <w:r w:rsidR="00B404B5">
              <w:rPr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  </w:t>
            </w:r>
          </w:p>
        </w:tc>
      </w:tr>
      <w:tr w:rsidR="002C10B7" w:rsidTr="00E546C4">
        <w:tblPrEx>
          <w:tblCellMar>
            <w:top w:w="41" w:type="dxa"/>
            <w:bottom w:w="7" w:type="dxa"/>
          </w:tblCellMar>
        </w:tblPrEx>
        <w:trPr>
          <w:trHeight w:val="129"/>
        </w:trPr>
        <w:tc>
          <w:tcPr>
            <w:tcW w:w="6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C10B7" w:rsidRDefault="009254E6" w:rsidP="002D4492">
            <w:pPr>
              <w:spacing w:after="0" w:line="259" w:lineRule="auto"/>
              <w:ind w:left="0" w:right="52" w:firstLine="426"/>
              <w:jc w:val="left"/>
            </w:pPr>
            <w:r>
              <w:rPr>
                <w:sz w:val="20"/>
              </w:rPr>
              <w:t xml:space="preserve">Хомут нейлоновый </w:t>
            </w:r>
            <w:r w:rsidR="00B404B5">
              <w:rPr>
                <w:sz w:val="20"/>
              </w:rPr>
              <w:t xml:space="preserve"> </w:t>
            </w:r>
            <w:r>
              <w:rPr>
                <w:sz w:val="20"/>
              </w:rPr>
              <w:t>300мм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10B7" w:rsidRDefault="00F42E23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100</w:t>
            </w:r>
            <w:r w:rsidR="009254E6">
              <w:rPr>
                <w:sz w:val="20"/>
              </w:rPr>
              <w:t>уп</w:t>
            </w:r>
            <w:r w:rsidR="00B404B5">
              <w:rPr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10B7" w:rsidRDefault="00B404B5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  </w:t>
            </w:r>
          </w:p>
        </w:tc>
      </w:tr>
      <w:tr w:rsidR="002C10B7" w:rsidTr="00E546C4">
        <w:tblPrEx>
          <w:tblCellMar>
            <w:top w:w="41" w:type="dxa"/>
            <w:bottom w:w="7" w:type="dxa"/>
          </w:tblCellMar>
        </w:tblPrEx>
        <w:trPr>
          <w:trHeight w:val="123"/>
        </w:trPr>
        <w:tc>
          <w:tcPr>
            <w:tcW w:w="69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2D4492">
            <w:pPr>
              <w:spacing w:after="0" w:line="259" w:lineRule="auto"/>
              <w:ind w:left="0" w:right="52" w:firstLine="426"/>
              <w:jc w:val="left"/>
            </w:pPr>
            <w:r>
              <w:rPr>
                <w:sz w:val="20"/>
              </w:rPr>
              <w:t xml:space="preserve">Лоток профилированный с </w:t>
            </w:r>
            <w:r w:rsidR="009254E6">
              <w:rPr>
                <w:sz w:val="20"/>
              </w:rPr>
              <w:t xml:space="preserve">крышкой и </w:t>
            </w:r>
            <w:proofErr w:type="spellStart"/>
            <w:r>
              <w:rPr>
                <w:sz w:val="20"/>
              </w:rPr>
              <w:t>крепежем</w:t>
            </w:r>
            <w:proofErr w:type="spellEnd"/>
            <w:r>
              <w:rPr>
                <w:sz w:val="20"/>
              </w:rPr>
              <w:t xml:space="preserve"> </w:t>
            </w:r>
            <w:r w:rsidR="009254E6">
              <w:rPr>
                <w:sz w:val="20"/>
              </w:rPr>
              <w:t>3000х400х50мм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9254E6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14шт</w:t>
            </w:r>
            <w:r w:rsidR="00B404B5">
              <w:rPr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  </w:t>
            </w:r>
          </w:p>
        </w:tc>
      </w:tr>
      <w:tr w:rsidR="002C10B7" w:rsidTr="00E546C4">
        <w:tblPrEx>
          <w:tblCellMar>
            <w:top w:w="41" w:type="dxa"/>
            <w:bottom w:w="7" w:type="dxa"/>
          </w:tblCellMar>
        </w:tblPrEx>
        <w:trPr>
          <w:trHeight w:val="240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B7" w:rsidRDefault="00B404B5" w:rsidP="00F42E23">
            <w:pPr>
              <w:spacing w:after="0" w:line="259" w:lineRule="auto"/>
              <w:ind w:left="0" w:right="52" w:firstLine="426"/>
              <w:jc w:val="left"/>
            </w:pPr>
            <w:r>
              <w:rPr>
                <w:sz w:val="20"/>
              </w:rPr>
              <w:t>Комплект для кре</w:t>
            </w:r>
            <w:r w:rsidR="009254E6">
              <w:rPr>
                <w:sz w:val="20"/>
              </w:rPr>
              <w:t>пления (винт М8</w:t>
            </w:r>
            <w:r>
              <w:rPr>
                <w:sz w:val="20"/>
              </w:rPr>
              <w:t xml:space="preserve">x20, гайка, две шайбы)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0B7" w:rsidRDefault="00F42E23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400</w:t>
            </w:r>
            <w:r w:rsidR="009254E6">
              <w:rPr>
                <w:sz w:val="20"/>
              </w:rPr>
              <w:t>комп</w:t>
            </w:r>
            <w:r w:rsidR="00B404B5">
              <w:rPr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0B7" w:rsidRDefault="00B404B5" w:rsidP="002D4492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  </w:t>
            </w:r>
          </w:p>
        </w:tc>
      </w:tr>
      <w:tr w:rsidR="009F7B1E" w:rsidTr="00E546C4">
        <w:tblPrEx>
          <w:tblCellMar>
            <w:top w:w="41" w:type="dxa"/>
            <w:bottom w:w="7" w:type="dxa"/>
          </w:tblCellMar>
        </w:tblPrEx>
        <w:trPr>
          <w:trHeight w:val="240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1E" w:rsidRDefault="009F7B1E" w:rsidP="00F42E23">
            <w:pPr>
              <w:spacing w:after="0" w:line="259" w:lineRule="auto"/>
              <w:ind w:left="0" w:right="52" w:firstLine="426"/>
              <w:jc w:val="left"/>
              <w:rPr>
                <w:sz w:val="20"/>
              </w:rPr>
            </w:pPr>
            <w:r>
              <w:rPr>
                <w:sz w:val="20"/>
              </w:rPr>
              <w:t>Труба гофрировано ПНД 20мм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B1E" w:rsidRDefault="009F7B1E" w:rsidP="002D4492">
            <w:pPr>
              <w:spacing w:after="0" w:line="259" w:lineRule="auto"/>
              <w:ind w:left="0" w:right="52" w:firstLine="426"/>
              <w:rPr>
                <w:sz w:val="20"/>
              </w:rPr>
            </w:pPr>
            <w:r>
              <w:rPr>
                <w:sz w:val="20"/>
              </w:rPr>
              <w:t>400м/п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B1E" w:rsidRDefault="009F7B1E" w:rsidP="002D4492">
            <w:pPr>
              <w:spacing w:after="0" w:line="259" w:lineRule="auto"/>
              <w:ind w:left="0" w:right="52" w:firstLine="426"/>
              <w:rPr>
                <w:sz w:val="20"/>
              </w:rPr>
            </w:pPr>
          </w:p>
        </w:tc>
      </w:tr>
      <w:tr w:rsidR="009F7B1E" w:rsidTr="00E546C4">
        <w:tblPrEx>
          <w:tblCellMar>
            <w:top w:w="41" w:type="dxa"/>
            <w:bottom w:w="7" w:type="dxa"/>
          </w:tblCellMar>
        </w:tblPrEx>
        <w:trPr>
          <w:trHeight w:val="240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1E" w:rsidRDefault="009F7B1E" w:rsidP="00F42E23">
            <w:pPr>
              <w:spacing w:after="0" w:line="259" w:lineRule="auto"/>
              <w:ind w:left="0" w:right="52" w:firstLine="426"/>
              <w:jc w:val="left"/>
              <w:rPr>
                <w:sz w:val="20"/>
              </w:rPr>
            </w:pPr>
            <w:r>
              <w:rPr>
                <w:sz w:val="20"/>
              </w:rPr>
              <w:t>Труба ПВХ гофрировано ПВХ 20мм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B1E" w:rsidRDefault="009F7B1E" w:rsidP="002D4492">
            <w:pPr>
              <w:spacing w:after="0" w:line="259" w:lineRule="auto"/>
              <w:ind w:left="0" w:right="52" w:firstLine="426"/>
              <w:rPr>
                <w:sz w:val="20"/>
              </w:rPr>
            </w:pPr>
            <w:r>
              <w:rPr>
                <w:sz w:val="20"/>
              </w:rPr>
              <w:t>6000м/п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B1E" w:rsidRDefault="009F7B1E" w:rsidP="002D4492">
            <w:pPr>
              <w:spacing w:after="0" w:line="259" w:lineRule="auto"/>
              <w:ind w:left="0" w:right="52" w:firstLine="426"/>
              <w:rPr>
                <w:sz w:val="20"/>
              </w:rPr>
            </w:pPr>
          </w:p>
        </w:tc>
      </w:tr>
      <w:tr w:rsidR="009F7B1E" w:rsidTr="00E546C4">
        <w:tblPrEx>
          <w:tblCellMar>
            <w:top w:w="41" w:type="dxa"/>
            <w:bottom w:w="7" w:type="dxa"/>
          </w:tblCellMar>
        </w:tblPrEx>
        <w:trPr>
          <w:trHeight w:val="240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1E" w:rsidRDefault="009F7B1E" w:rsidP="00F42E23">
            <w:pPr>
              <w:spacing w:after="0" w:line="259" w:lineRule="auto"/>
              <w:ind w:left="0" w:right="52" w:firstLine="426"/>
              <w:jc w:val="left"/>
              <w:rPr>
                <w:sz w:val="20"/>
              </w:rPr>
            </w:pPr>
            <w:r>
              <w:rPr>
                <w:sz w:val="20"/>
              </w:rPr>
              <w:t>Хомут нейлоновый 300мм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B1E" w:rsidRDefault="009F7B1E" w:rsidP="002D4492">
            <w:pPr>
              <w:spacing w:after="0" w:line="259" w:lineRule="auto"/>
              <w:ind w:left="0" w:right="52" w:firstLine="426"/>
              <w:rPr>
                <w:sz w:val="20"/>
              </w:rPr>
            </w:pPr>
            <w:r>
              <w:rPr>
                <w:sz w:val="20"/>
              </w:rPr>
              <w:t>200уп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B1E" w:rsidRDefault="009F7B1E" w:rsidP="002D4492">
            <w:pPr>
              <w:spacing w:after="0" w:line="259" w:lineRule="auto"/>
              <w:ind w:left="0" w:right="52" w:firstLine="426"/>
              <w:rPr>
                <w:sz w:val="20"/>
              </w:rPr>
            </w:pPr>
          </w:p>
        </w:tc>
      </w:tr>
      <w:tr w:rsidR="009F7B1E" w:rsidTr="00E546C4">
        <w:tblPrEx>
          <w:tblCellMar>
            <w:top w:w="41" w:type="dxa"/>
            <w:bottom w:w="7" w:type="dxa"/>
          </w:tblCellMar>
        </w:tblPrEx>
        <w:trPr>
          <w:trHeight w:val="240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1E" w:rsidRDefault="0019308F" w:rsidP="00F42E23">
            <w:pPr>
              <w:spacing w:after="0" w:line="259" w:lineRule="auto"/>
              <w:ind w:left="0" w:right="52" w:firstLine="42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Металлорукав</w:t>
            </w:r>
            <w:proofErr w:type="spellEnd"/>
            <w:r>
              <w:rPr>
                <w:sz w:val="20"/>
              </w:rPr>
              <w:t xml:space="preserve"> </w:t>
            </w:r>
            <w:r w:rsidR="009F7B1E">
              <w:rPr>
                <w:sz w:val="20"/>
              </w:rPr>
              <w:t>22мм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B1E" w:rsidRDefault="009F7B1E" w:rsidP="002D4492">
            <w:pPr>
              <w:spacing w:after="0" w:line="259" w:lineRule="auto"/>
              <w:ind w:left="0" w:right="52" w:firstLine="426"/>
              <w:rPr>
                <w:sz w:val="20"/>
              </w:rPr>
            </w:pPr>
            <w:r>
              <w:rPr>
                <w:sz w:val="20"/>
              </w:rPr>
              <w:t>500м/п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B1E" w:rsidRDefault="009F7B1E" w:rsidP="002D4492">
            <w:pPr>
              <w:spacing w:after="0" w:line="259" w:lineRule="auto"/>
              <w:ind w:left="0" w:right="52" w:firstLine="426"/>
              <w:rPr>
                <w:sz w:val="20"/>
              </w:rPr>
            </w:pPr>
          </w:p>
        </w:tc>
      </w:tr>
      <w:tr w:rsidR="009F7B1E" w:rsidTr="00E546C4">
        <w:tblPrEx>
          <w:tblCellMar>
            <w:top w:w="41" w:type="dxa"/>
            <w:bottom w:w="7" w:type="dxa"/>
          </w:tblCellMar>
        </w:tblPrEx>
        <w:trPr>
          <w:trHeight w:val="240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1E" w:rsidRDefault="009F7B1E" w:rsidP="00F42E23">
            <w:pPr>
              <w:spacing w:after="0" w:line="259" w:lineRule="auto"/>
              <w:ind w:left="0" w:right="52" w:firstLine="426"/>
              <w:jc w:val="left"/>
              <w:rPr>
                <w:sz w:val="20"/>
              </w:rPr>
            </w:pPr>
            <w:r>
              <w:rPr>
                <w:sz w:val="20"/>
              </w:rPr>
              <w:t>Изолента ПВХ 1000В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B1E" w:rsidRDefault="009F7B1E" w:rsidP="002D4492">
            <w:pPr>
              <w:spacing w:after="0" w:line="259" w:lineRule="auto"/>
              <w:ind w:left="0" w:right="52" w:firstLine="426"/>
              <w:rPr>
                <w:sz w:val="20"/>
              </w:rPr>
            </w:pPr>
            <w:r>
              <w:rPr>
                <w:sz w:val="20"/>
              </w:rPr>
              <w:t>100шт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B1E" w:rsidRDefault="009F7B1E" w:rsidP="002D4492">
            <w:pPr>
              <w:spacing w:after="0" w:line="259" w:lineRule="auto"/>
              <w:ind w:left="0" w:right="52" w:firstLine="426"/>
              <w:rPr>
                <w:sz w:val="20"/>
              </w:rPr>
            </w:pPr>
          </w:p>
        </w:tc>
      </w:tr>
      <w:tr w:rsidR="009F7B1E" w:rsidTr="00E546C4">
        <w:tblPrEx>
          <w:tblCellMar>
            <w:top w:w="41" w:type="dxa"/>
            <w:bottom w:w="7" w:type="dxa"/>
          </w:tblCellMar>
        </w:tblPrEx>
        <w:trPr>
          <w:trHeight w:val="240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1E" w:rsidRPr="009F7B1E" w:rsidRDefault="009F7B1E" w:rsidP="00F42E23">
            <w:pPr>
              <w:spacing w:after="0" w:line="259" w:lineRule="auto"/>
              <w:ind w:left="0" w:right="52" w:firstLine="426"/>
              <w:jc w:val="left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Коробка </w:t>
            </w:r>
            <w:proofErr w:type="spellStart"/>
            <w:r>
              <w:rPr>
                <w:sz w:val="20"/>
              </w:rPr>
              <w:t>распаячна</w:t>
            </w:r>
            <w:r w:rsidR="0068744F">
              <w:rPr>
                <w:sz w:val="20"/>
              </w:rPr>
              <w:t>я</w:t>
            </w:r>
            <w:proofErr w:type="spellEnd"/>
            <w:r>
              <w:rPr>
                <w:sz w:val="20"/>
              </w:rPr>
              <w:t xml:space="preserve"> 150х150х40мм </w:t>
            </w:r>
            <w:r>
              <w:rPr>
                <w:sz w:val="20"/>
                <w:lang w:val="en-US"/>
              </w:rPr>
              <w:t xml:space="preserve">IP-54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B1E" w:rsidRPr="0068744F" w:rsidRDefault="0068744F" w:rsidP="002D4492">
            <w:pPr>
              <w:spacing w:after="0" w:line="259" w:lineRule="auto"/>
              <w:ind w:left="0" w:right="52" w:firstLine="426"/>
              <w:rPr>
                <w:sz w:val="20"/>
              </w:rPr>
            </w:pPr>
            <w:r>
              <w:rPr>
                <w:sz w:val="20"/>
                <w:lang w:val="en-US"/>
              </w:rPr>
              <w:t>160</w:t>
            </w:r>
            <w:proofErr w:type="spellStart"/>
            <w:r>
              <w:rPr>
                <w:sz w:val="20"/>
              </w:rPr>
              <w:t>шт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B1E" w:rsidRDefault="009F7B1E" w:rsidP="002D4492">
            <w:pPr>
              <w:spacing w:after="0" w:line="259" w:lineRule="auto"/>
              <w:ind w:left="0" w:right="52" w:firstLine="426"/>
              <w:rPr>
                <w:sz w:val="20"/>
              </w:rPr>
            </w:pPr>
          </w:p>
        </w:tc>
      </w:tr>
      <w:tr w:rsidR="0068744F" w:rsidTr="00E546C4">
        <w:tblPrEx>
          <w:tblCellMar>
            <w:top w:w="41" w:type="dxa"/>
            <w:bottom w:w="7" w:type="dxa"/>
          </w:tblCellMar>
        </w:tblPrEx>
        <w:trPr>
          <w:trHeight w:val="240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4F" w:rsidRDefault="005B0C5A" w:rsidP="00F42E23">
            <w:pPr>
              <w:spacing w:after="0" w:line="259" w:lineRule="auto"/>
              <w:ind w:left="0" w:right="52" w:firstLine="426"/>
              <w:jc w:val="left"/>
              <w:rPr>
                <w:sz w:val="20"/>
              </w:rPr>
            </w:pPr>
            <w:r>
              <w:rPr>
                <w:sz w:val="20"/>
              </w:rPr>
              <w:t>Розетк</w:t>
            </w:r>
            <w:r w:rsidR="00641B6E">
              <w:rPr>
                <w:sz w:val="20"/>
              </w:rPr>
              <w:t>а накладная штепсельная 220в 16А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44F" w:rsidRPr="005B0C5A" w:rsidRDefault="005B0C5A" w:rsidP="002D4492">
            <w:pPr>
              <w:spacing w:after="0" w:line="259" w:lineRule="auto"/>
              <w:ind w:left="0" w:right="52" w:firstLine="426"/>
              <w:rPr>
                <w:sz w:val="20"/>
              </w:rPr>
            </w:pPr>
            <w:r>
              <w:rPr>
                <w:sz w:val="20"/>
              </w:rPr>
              <w:t>100шт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744F" w:rsidRDefault="0068744F" w:rsidP="002D4492">
            <w:pPr>
              <w:spacing w:after="0" w:line="259" w:lineRule="auto"/>
              <w:ind w:left="0" w:right="52" w:firstLine="426"/>
              <w:rPr>
                <w:sz w:val="20"/>
              </w:rPr>
            </w:pPr>
          </w:p>
        </w:tc>
      </w:tr>
      <w:tr w:rsidR="0068744F" w:rsidTr="00E546C4">
        <w:tblPrEx>
          <w:tblCellMar>
            <w:top w:w="41" w:type="dxa"/>
            <w:bottom w:w="7" w:type="dxa"/>
          </w:tblCellMar>
        </w:tblPrEx>
        <w:trPr>
          <w:trHeight w:val="240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4F" w:rsidRDefault="005B0C5A" w:rsidP="00F42E23">
            <w:pPr>
              <w:spacing w:after="0" w:line="259" w:lineRule="auto"/>
              <w:ind w:left="0" w:right="52" w:firstLine="42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Розетка </w:t>
            </w:r>
            <w:proofErr w:type="spellStart"/>
            <w:r>
              <w:rPr>
                <w:sz w:val="20"/>
              </w:rPr>
              <w:t>внутренная</w:t>
            </w:r>
            <w:proofErr w:type="spellEnd"/>
            <w:r>
              <w:rPr>
                <w:sz w:val="20"/>
              </w:rPr>
              <w:t xml:space="preserve"> штепсельная 220в 16А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44F" w:rsidRPr="005B0C5A" w:rsidRDefault="005B0C5A" w:rsidP="002D4492">
            <w:pPr>
              <w:spacing w:after="0" w:line="259" w:lineRule="auto"/>
              <w:ind w:left="0" w:right="52" w:firstLine="426"/>
              <w:rPr>
                <w:sz w:val="20"/>
              </w:rPr>
            </w:pPr>
            <w:r>
              <w:rPr>
                <w:sz w:val="20"/>
              </w:rPr>
              <w:t>100шт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744F" w:rsidRDefault="0068744F" w:rsidP="002D4492">
            <w:pPr>
              <w:spacing w:after="0" w:line="259" w:lineRule="auto"/>
              <w:ind w:left="0" w:right="52" w:firstLine="426"/>
              <w:rPr>
                <w:sz w:val="20"/>
              </w:rPr>
            </w:pPr>
          </w:p>
        </w:tc>
      </w:tr>
      <w:tr w:rsidR="005F6DD6" w:rsidTr="00E546C4">
        <w:tblPrEx>
          <w:tblCellMar>
            <w:top w:w="41" w:type="dxa"/>
            <w:bottom w:w="7" w:type="dxa"/>
          </w:tblCellMar>
        </w:tblPrEx>
        <w:trPr>
          <w:trHeight w:val="240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F6DD6" w:rsidRDefault="005F6DD6" w:rsidP="005F6DD6">
            <w:pPr>
              <w:spacing w:after="0" w:line="259" w:lineRule="auto"/>
              <w:ind w:left="0" w:right="52" w:firstLine="426"/>
            </w:pPr>
            <w:r>
              <w:rPr>
                <w:b/>
                <w:sz w:val="20"/>
              </w:rPr>
              <w:t xml:space="preserve">Щиты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6" w:rsidRPr="009F7B1E" w:rsidRDefault="005F6DD6" w:rsidP="005F6DD6">
            <w:pPr>
              <w:spacing w:after="0" w:line="259" w:lineRule="auto"/>
              <w:ind w:left="0" w:right="52" w:firstLine="426"/>
              <w:rPr>
                <w:b/>
              </w:rPr>
            </w:pPr>
            <w:r w:rsidRPr="009F7B1E">
              <w:rPr>
                <w:b/>
                <w:sz w:val="20"/>
              </w:rPr>
              <w:t xml:space="preserve">Кол-во 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6" w:rsidRDefault="005F6DD6" w:rsidP="005F6DD6">
            <w:pPr>
              <w:spacing w:after="0" w:line="259" w:lineRule="auto"/>
              <w:ind w:left="0" w:right="52" w:firstLine="426"/>
            </w:pPr>
          </w:p>
        </w:tc>
      </w:tr>
      <w:tr w:rsidR="005F6DD6" w:rsidTr="00E546C4">
        <w:tblPrEx>
          <w:tblCellMar>
            <w:top w:w="41" w:type="dxa"/>
            <w:bottom w:w="7" w:type="dxa"/>
          </w:tblCellMar>
        </w:tblPrEx>
        <w:trPr>
          <w:trHeight w:val="240"/>
        </w:trPr>
        <w:tc>
          <w:tcPr>
            <w:tcW w:w="6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F6DD6" w:rsidRDefault="005F6DD6" w:rsidP="005F6DD6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Щит металлический 400х300х200мм </w:t>
            </w:r>
            <w:r>
              <w:rPr>
                <w:sz w:val="20"/>
                <w:lang w:val="en-US"/>
              </w:rPr>
              <w:t>IP-54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6" w:rsidRPr="005F6DD6" w:rsidRDefault="005F6DD6" w:rsidP="005F6DD6">
            <w:pPr>
              <w:spacing w:after="0" w:line="259" w:lineRule="auto"/>
              <w:ind w:left="0" w:right="52" w:firstLine="426"/>
            </w:pPr>
            <w:r>
              <w:rPr>
                <w:sz w:val="20"/>
                <w:lang w:val="en-US"/>
              </w:rPr>
              <w:t>60</w:t>
            </w:r>
            <w:proofErr w:type="spellStart"/>
            <w:r>
              <w:rPr>
                <w:sz w:val="20"/>
              </w:rPr>
              <w:t>шт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DD6" w:rsidRDefault="005F6DD6" w:rsidP="005F6DD6">
            <w:pPr>
              <w:spacing w:after="0" w:line="259" w:lineRule="auto"/>
              <w:ind w:left="0" w:right="52" w:firstLine="426"/>
            </w:pPr>
          </w:p>
        </w:tc>
      </w:tr>
      <w:tr w:rsidR="005F6DD6" w:rsidTr="00E546C4">
        <w:tblPrEx>
          <w:tblCellMar>
            <w:top w:w="41" w:type="dxa"/>
            <w:bottom w:w="7" w:type="dxa"/>
          </w:tblCellMar>
        </w:tblPrEx>
        <w:trPr>
          <w:trHeight w:val="240"/>
        </w:trPr>
        <w:tc>
          <w:tcPr>
            <w:tcW w:w="6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F6DD6" w:rsidRDefault="005F6DD6" w:rsidP="005F6DD6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Щит металлический 300х200х150мм </w:t>
            </w:r>
            <w:r>
              <w:rPr>
                <w:sz w:val="20"/>
                <w:lang w:val="en-US"/>
              </w:rPr>
              <w:t>IP-54</w:t>
            </w:r>
            <w:r>
              <w:rPr>
                <w:sz w:val="20"/>
              </w:rPr>
              <w:t>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6" w:rsidRDefault="00AD1941" w:rsidP="005F6DD6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140шт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DD6" w:rsidRDefault="005F6DD6" w:rsidP="005F6DD6">
            <w:pPr>
              <w:spacing w:after="0" w:line="259" w:lineRule="auto"/>
              <w:ind w:left="0" w:right="52" w:firstLine="426"/>
            </w:pPr>
          </w:p>
        </w:tc>
      </w:tr>
      <w:tr w:rsidR="005F6DD6" w:rsidTr="00E546C4">
        <w:tblPrEx>
          <w:tblCellMar>
            <w:top w:w="41" w:type="dxa"/>
            <w:bottom w:w="7" w:type="dxa"/>
          </w:tblCellMar>
        </w:tblPrEx>
        <w:trPr>
          <w:trHeight w:val="240"/>
        </w:trPr>
        <w:tc>
          <w:tcPr>
            <w:tcW w:w="6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F6DD6" w:rsidRPr="00AD1941" w:rsidRDefault="00AD1941" w:rsidP="00AD1941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Автоматический выключатели </w:t>
            </w:r>
            <w:r w:rsidRPr="00AD1941"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P</w:t>
            </w:r>
            <w:r w:rsidRPr="00AD1941">
              <w:rPr>
                <w:sz w:val="20"/>
              </w:rPr>
              <w:t xml:space="preserve"> 25</w:t>
            </w:r>
            <w:r>
              <w:rPr>
                <w:sz w:val="20"/>
              </w:rPr>
              <w:t xml:space="preserve">А 6кА </w:t>
            </w:r>
            <w:r>
              <w:rPr>
                <w:sz w:val="20"/>
                <w:lang w:val="en-US"/>
              </w:rPr>
              <w:t>CHINT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6" w:rsidRPr="00AD1941" w:rsidRDefault="00AD1941" w:rsidP="005F6DD6">
            <w:pPr>
              <w:spacing w:after="0" w:line="259" w:lineRule="auto"/>
              <w:ind w:left="0" w:right="52" w:firstLine="426"/>
            </w:pPr>
            <w:r>
              <w:rPr>
                <w:lang w:val="en-US"/>
              </w:rPr>
              <w:t>200</w:t>
            </w:r>
            <w:proofErr w:type="spellStart"/>
            <w:r>
              <w:t>шт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6" w:rsidRDefault="005F6DD6" w:rsidP="005F6DD6">
            <w:pPr>
              <w:spacing w:after="0" w:line="259" w:lineRule="auto"/>
              <w:ind w:left="0" w:right="52" w:firstLine="426"/>
            </w:pPr>
          </w:p>
        </w:tc>
      </w:tr>
      <w:tr w:rsidR="005F6DD6" w:rsidTr="00E546C4">
        <w:tblPrEx>
          <w:tblCellMar>
            <w:top w:w="41" w:type="dxa"/>
            <w:bottom w:w="7" w:type="dxa"/>
          </w:tblCellMar>
        </w:tblPrEx>
        <w:trPr>
          <w:trHeight w:val="240"/>
        </w:trPr>
        <w:tc>
          <w:tcPr>
            <w:tcW w:w="6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F6DD6" w:rsidRDefault="00AD1941" w:rsidP="00AD1941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Автоматический выключатели </w:t>
            </w:r>
            <w:r w:rsidRPr="00AD1941"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P</w:t>
            </w:r>
            <w:r w:rsidRPr="00AD1941">
              <w:rPr>
                <w:sz w:val="20"/>
              </w:rPr>
              <w:t xml:space="preserve"> 16</w:t>
            </w:r>
            <w:r>
              <w:rPr>
                <w:sz w:val="20"/>
              </w:rPr>
              <w:t xml:space="preserve">А 6кА </w:t>
            </w:r>
            <w:r>
              <w:rPr>
                <w:sz w:val="20"/>
                <w:lang w:val="en-US"/>
              </w:rPr>
              <w:t>CHINT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6" w:rsidRPr="00AD1941" w:rsidRDefault="00AD1941" w:rsidP="005F6DD6">
            <w:pPr>
              <w:spacing w:after="0" w:line="259" w:lineRule="auto"/>
              <w:ind w:left="0" w:right="52" w:firstLine="426"/>
            </w:pPr>
            <w:r>
              <w:rPr>
                <w:lang w:val="en-US"/>
              </w:rPr>
              <w:t>200</w:t>
            </w:r>
            <w:proofErr w:type="spellStart"/>
            <w:r>
              <w:t>шт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6" w:rsidRDefault="005F6DD6" w:rsidP="005F6DD6">
            <w:pPr>
              <w:spacing w:after="0" w:line="259" w:lineRule="auto"/>
              <w:ind w:left="0" w:right="52" w:firstLine="426"/>
            </w:pPr>
          </w:p>
        </w:tc>
      </w:tr>
      <w:tr w:rsidR="005F6DD6" w:rsidTr="00E546C4">
        <w:tblPrEx>
          <w:tblCellMar>
            <w:top w:w="41" w:type="dxa"/>
            <w:bottom w:w="7" w:type="dxa"/>
          </w:tblCellMar>
        </w:tblPrEx>
        <w:trPr>
          <w:trHeight w:val="240"/>
        </w:trPr>
        <w:tc>
          <w:tcPr>
            <w:tcW w:w="6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F6DD6" w:rsidRPr="00AD1941" w:rsidRDefault="00AD1941" w:rsidP="005F6DD6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Шина нулевая 6 модулей на дин рейку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6" w:rsidRDefault="00AD1941" w:rsidP="005F6DD6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400шт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DD6" w:rsidRDefault="005F6DD6" w:rsidP="005F6DD6">
            <w:pPr>
              <w:spacing w:after="0" w:line="259" w:lineRule="auto"/>
              <w:ind w:left="0" w:right="52" w:firstLine="426"/>
            </w:pPr>
          </w:p>
        </w:tc>
      </w:tr>
      <w:tr w:rsidR="005F6DD6" w:rsidTr="00E546C4">
        <w:tblPrEx>
          <w:tblCellMar>
            <w:top w:w="41" w:type="dxa"/>
            <w:bottom w:w="7" w:type="dxa"/>
          </w:tblCellMar>
        </w:tblPrEx>
        <w:trPr>
          <w:trHeight w:val="211"/>
        </w:trPr>
        <w:tc>
          <w:tcPr>
            <w:tcW w:w="6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F6DD6" w:rsidRPr="003762DE" w:rsidRDefault="00AD1941" w:rsidP="005F6DD6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 рейка 200мм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6" w:rsidRPr="00AD1941" w:rsidRDefault="00AD1941" w:rsidP="005F6DD6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 w:rsidRPr="00AD1941">
              <w:rPr>
                <w:sz w:val="20"/>
                <w:szCs w:val="20"/>
              </w:rPr>
              <w:t>200шт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6" w:rsidRPr="003762DE" w:rsidRDefault="005F6DD6" w:rsidP="005F6DD6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</w:p>
        </w:tc>
      </w:tr>
      <w:tr w:rsidR="005F6DD6" w:rsidTr="00E546C4">
        <w:tblPrEx>
          <w:tblCellMar>
            <w:top w:w="41" w:type="dxa"/>
            <w:bottom w:w="7" w:type="dxa"/>
          </w:tblCellMar>
        </w:tblPrEx>
        <w:trPr>
          <w:trHeight w:val="242"/>
        </w:trPr>
        <w:tc>
          <w:tcPr>
            <w:tcW w:w="6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F6DD6" w:rsidRPr="003762DE" w:rsidRDefault="005F6DD6" w:rsidP="005F6DD6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6" w:rsidRPr="003762DE" w:rsidRDefault="005F6DD6" w:rsidP="005F6DD6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6" w:rsidRPr="003762DE" w:rsidRDefault="005F6DD6" w:rsidP="005F6DD6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</w:p>
        </w:tc>
      </w:tr>
      <w:tr w:rsidR="00AD1941" w:rsidTr="00E546C4">
        <w:tblPrEx>
          <w:tblCellMar>
            <w:top w:w="41" w:type="dxa"/>
            <w:bottom w:w="7" w:type="dxa"/>
          </w:tblCellMar>
        </w:tblPrEx>
        <w:trPr>
          <w:trHeight w:val="211"/>
        </w:trPr>
        <w:tc>
          <w:tcPr>
            <w:tcW w:w="6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1" w:rsidRDefault="00AD1941" w:rsidP="002463EC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1" w:rsidRDefault="00AD1941" w:rsidP="002463EC">
            <w:pPr>
              <w:spacing w:after="0" w:line="259" w:lineRule="auto"/>
              <w:ind w:left="0" w:right="52" w:firstLine="426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1" w:rsidRPr="003762DE" w:rsidRDefault="00AD1941" w:rsidP="002463EC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</w:p>
        </w:tc>
      </w:tr>
      <w:tr w:rsidR="005F6DD6" w:rsidTr="00E546C4">
        <w:tblPrEx>
          <w:tblCellMar>
            <w:top w:w="41" w:type="dxa"/>
            <w:bottom w:w="7" w:type="dxa"/>
          </w:tblCellMar>
        </w:tblPrEx>
        <w:trPr>
          <w:trHeight w:val="242"/>
        </w:trPr>
        <w:tc>
          <w:tcPr>
            <w:tcW w:w="6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F6DD6" w:rsidRPr="003762DE" w:rsidRDefault="00AD1941" w:rsidP="005F6DD6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Элементы заземления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6" w:rsidRPr="003762DE" w:rsidRDefault="005F6DD6" w:rsidP="005F6DD6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6" w:rsidRPr="003762DE" w:rsidRDefault="005F6DD6" w:rsidP="005F6DD6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</w:p>
        </w:tc>
      </w:tr>
      <w:tr w:rsidR="005F6DD6" w:rsidTr="00E546C4">
        <w:tblPrEx>
          <w:tblCellMar>
            <w:top w:w="41" w:type="dxa"/>
            <w:bottom w:w="7" w:type="dxa"/>
          </w:tblCellMar>
        </w:tblPrEx>
        <w:trPr>
          <w:trHeight w:val="242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DD6" w:rsidRDefault="005F6DD6" w:rsidP="005F6DD6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Уголок заземления стальной СЗМ-58-11-15. L=2500 мм., 40х40х4мм.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DD6" w:rsidRDefault="009F7B1E" w:rsidP="005F6DD6">
            <w:pPr>
              <w:spacing w:after="0" w:line="259" w:lineRule="auto"/>
              <w:ind w:left="0" w:right="52" w:firstLine="426"/>
            </w:pPr>
            <w:proofErr w:type="spellStart"/>
            <w:r>
              <w:rPr>
                <w:sz w:val="20"/>
              </w:rPr>
              <w:t>шт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DD6" w:rsidRDefault="005F6DD6" w:rsidP="005F6DD6">
            <w:pPr>
              <w:spacing w:after="0" w:line="259" w:lineRule="auto"/>
              <w:ind w:left="0" w:right="52" w:firstLine="426"/>
            </w:pPr>
          </w:p>
        </w:tc>
      </w:tr>
      <w:tr w:rsidR="005F6DD6" w:rsidTr="00E546C4">
        <w:tblPrEx>
          <w:tblCellMar>
            <w:top w:w="41" w:type="dxa"/>
            <w:bottom w:w="7" w:type="dxa"/>
          </w:tblCellMar>
        </w:tblPrEx>
        <w:trPr>
          <w:trHeight w:val="242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DD6" w:rsidRDefault="005F6DD6" w:rsidP="005F6DD6">
            <w:pPr>
              <w:spacing w:after="0" w:line="259" w:lineRule="auto"/>
              <w:ind w:left="0" w:right="52" w:firstLine="426"/>
            </w:pPr>
            <w:proofErr w:type="spellStart"/>
            <w:r>
              <w:rPr>
                <w:sz w:val="20"/>
              </w:rPr>
              <w:t>Поласа</w:t>
            </w:r>
            <w:proofErr w:type="spellEnd"/>
            <w:r>
              <w:rPr>
                <w:sz w:val="20"/>
              </w:rPr>
              <w:t xml:space="preserve"> стальная 25х4мм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DD6" w:rsidRDefault="005F6DD6" w:rsidP="005F6DD6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230 </w:t>
            </w:r>
            <w:r w:rsidR="009F7B1E">
              <w:rPr>
                <w:sz w:val="20"/>
              </w:rPr>
              <w:t>м/п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DD6" w:rsidRDefault="005F6DD6" w:rsidP="005F6DD6">
            <w:pPr>
              <w:spacing w:after="0" w:line="259" w:lineRule="auto"/>
              <w:ind w:left="0" w:right="52" w:firstLine="426"/>
            </w:pPr>
          </w:p>
        </w:tc>
      </w:tr>
      <w:tr w:rsidR="005F6DD6" w:rsidTr="00E546C4">
        <w:tblPrEx>
          <w:tblCellMar>
            <w:top w:w="41" w:type="dxa"/>
            <w:bottom w:w="7" w:type="dxa"/>
          </w:tblCellMar>
        </w:tblPrEx>
        <w:trPr>
          <w:trHeight w:val="242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DD6" w:rsidRDefault="005F6DD6" w:rsidP="005F6DD6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Провод установочный ПВ1 1х16 (ПВ1 16)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DD6" w:rsidRDefault="005F6DD6" w:rsidP="005F6DD6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60</w:t>
            </w:r>
            <w:r w:rsidR="009F7B1E">
              <w:rPr>
                <w:sz w:val="20"/>
              </w:rPr>
              <w:t xml:space="preserve"> м/п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DD6" w:rsidRDefault="005F6DD6" w:rsidP="005F6DD6">
            <w:pPr>
              <w:spacing w:after="0" w:line="259" w:lineRule="auto"/>
              <w:ind w:left="0" w:right="52" w:firstLine="426"/>
            </w:pPr>
          </w:p>
        </w:tc>
      </w:tr>
      <w:tr w:rsidR="005F6DD6" w:rsidTr="00E546C4">
        <w:tblPrEx>
          <w:tblCellMar>
            <w:top w:w="41" w:type="dxa"/>
            <w:bottom w:w="7" w:type="dxa"/>
          </w:tblCellMar>
        </w:tblPrEx>
        <w:trPr>
          <w:trHeight w:val="242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DD6" w:rsidRDefault="005F6DD6" w:rsidP="005F6DD6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Провод установочный ПВ1 1х6(ПВ1 6)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DD6" w:rsidRDefault="005F6DD6" w:rsidP="005F6DD6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160</w:t>
            </w:r>
            <w:r w:rsidR="009F7B1E">
              <w:rPr>
                <w:sz w:val="20"/>
              </w:rPr>
              <w:t xml:space="preserve"> м/п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DD6" w:rsidRDefault="005F6DD6" w:rsidP="005F6DD6">
            <w:pPr>
              <w:spacing w:after="0" w:line="259" w:lineRule="auto"/>
              <w:ind w:left="0" w:right="52" w:firstLine="426"/>
            </w:pPr>
          </w:p>
        </w:tc>
      </w:tr>
      <w:tr w:rsidR="005F6DD6" w:rsidTr="00E546C4">
        <w:tblPrEx>
          <w:tblCellMar>
            <w:top w:w="41" w:type="dxa"/>
            <w:bottom w:w="7" w:type="dxa"/>
          </w:tblCellMar>
        </w:tblPrEx>
        <w:trPr>
          <w:trHeight w:val="123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F6DD6" w:rsidRDefault="005F6DD6" w:rsidP="005F6DD6">
            <w:pPr>
              <w:spacing w:after="0" w:line="259" w:lineRule="auto"/>
              <w:ind w:left="0" w:right="52" w:firstLine="426"/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6" w:rsidRDefault="005F6DD6" w:rsidP="005F6DD6">
            <w:pPr>
              <w:spacing w:after="0" w:line="259" w:lineRule="auto"/>
              <w:ind w:left="0" w:right="52" w:firstLine="426"/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6" w:rsidRDefault="005F6DD6" w:rsidP="005F6DD6">
            <w:pPr>
              <w:spacing w:after="0" w:line="259" w:lineRule="auto"/>
              <w:ind w:left="0" w:right="52" w:firstLine="426"/>
            </w:pPr>
          </w:p>
        </w:tc>
      </w:tr>
    </w:tbl>
    <w:p w:rsidR="00F77704" w:rsidRDefault="00F77704" w:rsidP="002D4492">
      <w:pPr>
        <w:tabs>
          <w:tab w:val="center" w:pos="2196"/>
          <w:tab w:val="center" w:pos="4249"/>
          <w:tab w:val="center" w:pos="4957"/>
          <w:tab w:val="center" w:pos="5665"/>
          <w:tab w:val="center" w:pos="6374"/>
          <w:tab w:val="center" w:pos="7082"/>
          <w:tab w:val="center" w:pos="7790"/>
          <w:tab w:val="center" w:pos="8699"/>
        </w:tabs>
        <w:spacing w:after="5" w:line="259" w:lineRule="auto"/>
        <w:ind w:left="0" w:right="52" w:firstLine="426"/>
        <w:rPr>
          <w:rFonts w:ascii="Calibri" w:eastAsia="Calibri" w:hAnsi="Calibri" w:cs="Calibri"/>
          <w:sz w:val="22"/>
        </w:rPr>
      </w:pPr>
    </w:p>
    <w:p w:rsidR="00F77704" w:rsidRDefault="00F77704" w:rsidP="002D4492">
      <w:pPr>
        <w:tabs>
          <w:tab w:val="center" w:pos="2196"/>
          <w:tab w:val="center" w:pos="4249"/>
          <w:tab w:val="center" w:pos="4957"/>
          <w:tab w:val="center" w:pos="5665"/>
          <w:tab w:val="center" w:pos="6374"/>
          <w:tab w:val="center" w:pos="7082"/>
          <w:tab w:val="center" w:pos="7790"/>
          <w:tab w:val="center" w:pos="8699"/>
        </w:tabs>
        <w:spacing w:after="5" w:line="259" w:lineRule="auto"/>
        <w:ind w:left="0" w:right="52" w:firstLine="426"/>
        <w:rPr>
          <w:rFonts w:ascii="Calibri" w:eastAsia="Calibri" w:hAnsi="Calibri" w:cs="Calibri"/>
          <w:sz w:val="22"/>
        </w:rPr>
      </w:pPr>
    </w:p>
    <w:sectPr w:rsidR="00F77704" w:rsidSect="00A9749A">
      <w:pgSz w:w="11906" w:h="16838"/>
      <w:pgMar w:top="568" w:right="654" w:bottom="1149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3248"/>
    <w:multiLevelType w:val="multilevel"/>
    <w:tmpl w:val="4740F53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770844"/>
    <w:multiLevelType w:val="multilevel"/>
    <w:tmpl w:val="B16AD1F0"/>
    <w:lvl w:ilvl="0">
      <w:start w:val="2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207E73"/>
    <w:multiLevelType w:val="hybridMultilevel"/>
    <w:tmpl w:val="BE0AFAB0"/>
    <w:lvl w:ilvl="0" w:tplc="D7C09F5E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0C09E2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45174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E8EC16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AC767A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A0B596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A2858C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12735E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0E3A62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DE373D"/>
    <w:multiLevelType w:val="hybridMultilevel"/>
    <w:tmpl w:val="DA380F36"/>
    <w:lvl w:ilvl="0" w:tplc="D53052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A4323E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6663BE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AA7044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2E6E2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F4B720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4EBF2E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AD4C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187B28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6A67CD"/>
    <w:multiLevelType w:val="multilevel"/>
    <w:tmpl w:val="D3B6A51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B7"/>
    <w:rsid w:val="000C5E71"/>
    <w:rsid w:val="000E17B5"/>
    <w:rsid w:val="0019308F"/>
    <w:rsid w:val="002C10B7"/>
    <w:rsid w:val="002D3763"/>
    <w:rsid w:val="002D4492"/>
    <w:rsid w:val="002E78D9"/>
    <w:rsid w:val="00331BBE"/>
    <w:rsid w:val="003762DE"/>
    <w:rsid w:val="00386A2A"/>
    <w:rsid w:val="004536EF"/>
    <w:rsid w:val="004B0F09"/>
    <w:rsid w:val="004C46DC"/>
    <w:rsid w:val="004F11FD"/>
    <w:rsid w:val="004F7198"/>
    <w:rsid w:val="00515B97"/>
    <w:rsid w:val="005234C8"/>
    <w:rsid w:val="005B0C5A"/>
    <w:rsid w:val="005F6DD6"/>
    <w:rsid w:val="006104E8"/>
    <w:rsid w:val="00641B6E"/>
    <w:rsid w:val="00664C9D"/>
    <w:rsid w:val="0068744F"/>
    <w:rsid w:val="0071004F"/>
    <w:rsid w:val="00865D90"/>
    <w:rsid w:val="00884A13"/>
    <w:rsid w:val="009254E6"/>
    <w:rsid w:val="009368D2"/>
    <w:rsid w:val="009E105E"/>
    <w:rsid w:val="009F7B1E"/>
    <w:rsid w:val="00A477F9"/>
    <w:rsid w:val="00A93546"/>
    <w:rsid w:val="00A9749A"/>
    <w:rsid w:val="00AD1941"/>
    <w:rsid w:val="00B307BB"/>
    <w:rsid w:val="00B404B5"/>
    <w:rsid w:val="00B5397D"/>
    <w:rsid w:val="00C860AB"/>
    <w:rsid w:val="00CE4709"/>
    <w:rsid w:val="00D4399E"/>
    <w:rsid w:val="00E20F4A"/>
    <w:rsid w:val="00E546C4"/>
    <w:rsid w:val="00ED5E2A"/>
    <w:rsid w:val="00EE4215"/>
    <w:rsid w:val="00F42E23"/>
    <w:rsid w:val="00F61FB0"/>
    <w:rsid w:val="00F7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311AC-488C-4527-9D13-DA4E2AD1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68" w:lineRule="auto"/>
      <w:ind w:left="427" w:firstLine="41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tyshenko</dc:creator>
  <cp:keywords/>
  <cp:lastModifiedBy>Abrorbek Urinboev</cp:lastModifiedBy>
  <cp:revision>3</cp:revision>
  <dcterms:created xsi:type="dcterms:W3CDTF">2023-10-17T13:15:00Z</dcterms:created>
  <dcterms:modified xsi:type="dcterms:W3CDTF">2023-11-14T12:08:00Z</dcterms:modified>
</cp:coreProperties>
</file>