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№1</w:t>
      </w:r>
    </w:p>
    <w:p w:rsidR="00A8305D" w:rsidRDefault="00A8305D" w:rsidP="00A8305D">
      <w:pPr>
        <w:tabs>
          <w:tab w:val="left" w:pos="1494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Техническое описание на изготовление рекламных носителей на фасад здания ОПЕРУ АКБ «</w:t>
      </w:r>
      <w:proofErr w:type="spellStart"/>
      <w:r>
        <w:rPr>
          <w:rFonts w:ascii="Times New Roman" w:hAnsi="Times New Roman"/>
          <w:b/>
          <w:sz w:val="24"/>
          <w:szCs w:val="24"/>
        </w:rPr>
        <w:t>Капиталбанк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</w:p>
    <w:tbl>
      <w:tblPr>
        <w:tblpPr w:leftFromText="180" w:rightFromText="180" w:vertAnchor="text" w:horzAnchor="margin" w:tblpXSpec="center" w:tblpY="23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701"/>
        <w:gridCol w:w="7938"/>
        <w:gridCol w:w="850"/>
      </w:tblGrid>
      <w:tr w:rsidR="00A8305D" w:rsidRPr="009A6BC5" w:rsidTr="006122CC">
        <w:trPr>
          <w:trHeight w:val="70"/>
        </w:trPr>
        <w:tc>
          <w:tcPr>
            <w:tcW w:w="421" w:type="dxa"/>
          </w:tcPr>
          <w:p w:rsidR="00A8305D" w:rsidRPr="009A6BC5" w:rsidRDefault="00A8305D" w:rsidP="006122CC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9A6BC5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701" w:type="dxa"/>
          </w:tcPr>
          <w:p w:rsidR="00A8305D" w:rsidRPr="009A6BC5" w:rsidRDefault="00A8305D" w:rsidP="006122CC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9A6BC5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938" w:type="dxa"/>
          </w:tcPr>
          <w:p w:rsidR="00A8305D" w:rsidRPr="009A6BC5" w:rsidRDefault="00A8305D" w:rsidP="006122CC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9A6BC5">
              <w:rPr>
                <w:b/>
                <w:sz w:val="18"/>
                <w:szCs w:val="18"/>
              </w:rPr>
              <w:t>Параметры</w:t>
            </w:r>
          </w:p>
        </w:tc>
        <w:tc>
          <w:tcPr>
            <w:tcW w:w="850" w:type="dxa"/>
          </w:tcPr>
          <w:p w:rsidR="00A8305D" w:rsidRDefault="00A8305D" w:rsidP="006122CC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9A6BC5">
              <w:rPr>
                <w:b/>
                <w:sz w:val="18"/>
                <w:szCs w:val="18"/>
              </w:rPr>
              <w:t xml:space="preserve">Кол-во  </w:t>
            </w:r>
          </w:p>
          <w:p w:rsidR="00A8305D" w:rsidRPr="009413F3" w:rsidRDefault="00A8305D" w:rsidP="006122CC">
            <w:pPr>
              <w:spacing w:after="0"/>
              <w:jc w:val="center"/>
              <w:rPr>
                <w:b/>
                <w:sz w:val="18"/>
                <w:szCs w:val="18"/>
                <w:lang w:val="uz-Cyrl-UZ"/>
              </w:rPr>
            </w:pPr>
            <w:r w:rsidRPr="009A6BC5">
              <w:rPr>
                <w:b/>
                <w:sz w:val="18"/>
                <w:szCs w:val="18"/>
              </w:rPr>
              <w:t>(штук)</w:t>
            </w:r>
          </w:p>
        </w:tc>
      </w:tr>
      <w:tr w:rsidR="00A8305D" w:rsidRPr="009A6BC5" w:rsidTr="006122CC">
        <w:trPr>
          <w:trHeight w:val="155"/>
        </w:trPr>
        <w:tc>
          <w:tcPr>
            <w:tcW w:w="10910" w:type="dxa"/>
            <w:gridSpan w:val="4"/>
          </w:tcPr>
          <w:p w:rsidR="00A8305D" w:rsidRPr="00770599" w:rsidRDefault="00A8305D" w:rsidP="006122CC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0599">
              <w:rPr>
                <w:rFonts w:ascii="Arial" w:hAnsi="Arial" w:cs="Arial"/>
                <w:b/>
                <w:sz w:val="18"/>
                <w:szCs w:val="18"/>
              </w:rPr>
              <w:t>ВАРИАНТ 1</w:t>
            </w:r>
          </w:p>
        </w:tc>
      </w:tr>
      <w:tr w:rsidR="00A8305D" w:rsidRPr="009A6BC5" w:rsidTr="006122CC">
        <w:trPr>
          <w:trHeight w:val="3267"/>
        </w:trPr>
        <w:tc>
          <w:tcPr>
            <w:tcW w:w="421" w:type="dxa"/>
          </w:tcPr>
          <w:p w:rsidR="00A8305D" w:rsidRPr="009A6BC5" w:rsidRDefault="00A8305D" w:rsidP="006122CC">
            <w:pPr>
              <w:jc w:val="center"/>
              <w:rPr>
                <w:b/>
                <w:sz w:val="18"/>
                <w:szCs w:val="18"/>
              </w:rPr>
            </w:pPr>
            <w:r w:rsidRPr="009A6BC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Изготовление и монтаж световых коробов с накладным логотипом и </w:t>
            </w:r>
            <w:proofErr w:type="gramStart"/>
            <w:r w:rsidRPr="009A6BC5">
              <w:rPr>
                <w:rFonts w:ascii="Arial" w:hAnsi="Arial" w:cs="Arial"/>
                <w:sz w:val="18"/>
                <w:szCs w:val="18"/>
              </w:rPr>
              <w:t>надписью</w:t>
            </w:r>
            <w:proofErr w:type="gramEnd"/>
            <w:r w:rsidRPr="009A6BC5">
              <w:rPr>
                <w:rFonts w:ascii="Arial" w:hAnsi="Arial" w:cs="Arial"/>
                <w:sz w:val="18"/>
                <w:szCs w:val="18"/>
              </w:rPr>
              <w:t xml:space="preserve"> «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Капиталбанк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>».</w:t>
            </w:r>
          </w:p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Размеры</w:t>
            </w:r>
            <w:r w:rsidRPr="009A6BC5">
              <w:rPr>
                <w:rFonts w:ascii="Arial" w:hAnsi="Arial" w:cs="Arial"/>
                <w:sz w:val="18"/>
                <w:szCs w:val="18"/>
              </w:rPr>
              <w:t>:  0</w:t>
            </w:r>
            <w:proofErr w:type="gramEnd"/>
            <w:r w:rsidRPr="009A6BC5">
              <w:rPr>
                <w:rFonts w:ascii="Arial" w:hAnsi="Arial" w:cs="Arial"/>
                <w:sz w:val="18"/>
                <w:szCs w:val="18"/>
              </w:rPr>
              <w:t>,8*6,10 м;</w:t>
            </w:r>
          </w:p>
          <w:p w:rsidR="00A8305D" w:rsidRPr="009A6BC5" w:rsidRDefault="00A8305D" w:rsidP="006122CC">
            <w:pPr>
              <w:tabs>
                <w:tab w:val="left" w:pos="9180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Образец: </w:t>
            </w:r>
          </w:p>
          <w:p w:rsidR="00A8305D" w:rsidRPr="009A6BC5" w:rsidRDefault="00A8305D" w:rsidP="006122CC">
            <w:pPr>
              <w:tabs>
                <w:tab w:val="left" w:pos="9180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Рис. №1.</w:t>
            </w:r>
          </w:p>
          <w:p w:rsidR="00A8305D" w:rsidRPr="009A6BC5" w:rsidRDefault="00A8305D" w:rsidP="006122CC">
            <w:pPr>
              <w:ind w:right="3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8" w:type="dxa"/>
          </w:tcPr>
          <w:p w:rsidR="00A8305D" w:rsidRPr="009A6BC5" w:rsidRDefault="00A8305D" w:rsidP="006122CC">
            <w:pPr>
              <w:tabs>
                <w:tab w:val="left" w:pos="9180"/>
              </w:tabs>
              <w:ind w:right="-74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Световой короб желтого цвета с надписью и логотипом «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Капиталбанк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>» должен быть исполнен из накладных букв (не световых) - качественный акрил (толщиной 3 мм) черного глянцевого цвета марки «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Respect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>»;</w:t>
            </w:r>
          </w:p>
          <w:p w:rsidR="00A8305D" w:rsidRPr="009A6BC5" w:rsidRDefault="00A8305D" w:rsidP="006122CC">
            <w:pPr>
              <w:tabs>
                <w:tab w:val="left" w:pos="9180"/>
              </w:tabs>
              <w:ind w:right="-74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Лицевая сторона короба: качественный акрил марки «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Respect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>» закатанный виниловой желтой свето-пропускающей пленкой марки «LG»;</w:t>
            </w:r>
          </w:p>
          <w:p w:rsidR="00A8305D" w:rsidRPr="009A6BC5" w:rsidRDefault="00A8305D" w:rsidP="006122CC">
            <w:pPr>
              <w:tabs>
                <w:tab w:val="left" w:pos="9180"/>
              </w:tabs>
              <w:ind w:right="-74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Боковые части и</w:t>
            </w:r>
            <w:r>
              <w:rPr>
                <w:rFonts w:ascii="Arial" w:hAnsi="Arial" w:cs="Arial"/>
                <w:sz w:val="18"/>
                <w:szCs w:val="18"/>
              </w:rPr>
              <w:t xml:space="preserve">з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фомакса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9A6BC5">
              <w:rPr>
                <w:rFonts w:ascii="Arial" w:hAnsi="Arial" w:cs="Arial"/>
                <w:sz w:val="18"/>
                <w:szCs w:val="18"/>
              </w:rPr>
              <w:t xml:space="preserve"> задняя стенка из 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алюкобонда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 (боковые части короба не световые) закатаны виниловой матовой пленкой желтого цвета; </w:t>
            </w:r>
          </w:p>
          <w:p w:rsidR="00A8305D" w:rsidRPr="009A6BC5" w:rsidRDefault="00A8305D" w:rsidP="006122CC">
            <w:pPr>
              <w:tabs>
                <w:tab w:val="left" w:pos="9180"/>
              </w:tabs>
              <w:ind w:right="-74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Внутри короба вставлены герметичные яркие светодиодные линзы для яркого свечения короба;</w:t>
            </w:r>
          </w:p>
          <w:p w:rsidR="00A8305D" w:rsidRPr="009A6BC5" w:rsidRDefault="00A8305D" w:rsidP="006122CC">
            <w:pPr>
              <w:tabs>
                <w:tab w:val="left" w:pos="9180"/>
              </w:tabs>
              <w:ind w:right="-74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Короб необходимо закрепить на металлической ферме. Ферма должна быть выполнена из металлического уголка 4*2см и покрашена качественной эмалью.</w:t>
            </w:r>
          </w:p>
          <w:p w:rsidR="00A8305D" w:rsidRPr="009A6BC5" w:rsidRDefault="00A8305D" w:rsidP="006122CC">
            <w:pPr>
              <w:tabs>
                <w:tab w:val="left" w:pos="9180"/>
              </w:tabs>
              <w:ind w:right="-74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Монтаж вывески и логотипа необходимо производить с помощью автовышки.</w:t>
            </w:r>
          </w:p>
        </w:tc>
        <w:tc>
          <w:tcPr>
            <w:tcW w:w="850" w:type="dxa"/>
            <w:vAlign w:val="center"/>
          </w:tcPr>
          <w:p w:rsidR="00A8305D" w:rsidRPr="001C3DE1" w:rsidRDefault="00A8305D" w:rsidP="006122C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uz-Cyrl-UZ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uz-Cyrl-UZ"/>
              </w:rPr>
              <w:t>4</w:t>
            </w:r>
          </w:p>
        </w:tc>
      </w:tr>
      <w:tr w:rsidR="00A8305D" w:rsidRPr="009A6BC5" w:rsidTr="006122CC">
        <w:trPr>
          <w:trHeight w:val="298"/>
        </w:trPr>
        <w:tc>
          <w:tcPr>
            <w:tcW w:w="10910" w:type="dxa"/>
            <w:gridSpan w:val="4"/>
          </w:tcPr>
          <w:p w:rsidR="00A8305D" w:rsidRPr="00770599" w:rsidRDefault="00A8305D" w:rsidP="006122CC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0599">
              <w:rPr>
                <w:rFonts w:ascii="Arial" w:hAnsi="Arial" w:cs="Arial"/>
                <w:b/>
                <w:sz w:val="18"/>
                <w:szCs w:val="18"/>
              </w:rPr>
              <w:t xml:space="preserve">ВАРИАНТ 2 </w:t>
            </w:r>
          </w:p>
        </w:tc>
      </w:tr>
      <w:tr w:rsidR="00A8305D" w:rsidRPr="009A6BC5" w:rsidTr="006122CC">
        <w:trPr>
          <w:trHeight w:val="1306"/>
        </w:trPr>
        <w:tc>
          <w:tcPr>
            <w:tcW w:w="421" w:type="dxa"/>
          </w:tcPr>
          <w:p w:rsidR="00A8305D" w:rsidRPr="009A6BC5" w:rsidRDefault="00A8305D" w:rsidP="006122CC">
            <w:pPr>
              <w:jc w:val="center"/>
              <w:rPr>
                <w:b/>
                <w:sz w:val="18"/>
                <w:szCs w:val="18"/>
              </w:rPr>
            </w:pPr>
            <w:r w:rsidRPr="009A6BC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Изготовление и монтаж короба со световым 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контуражурным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 свечением логотипа и </w:t>
            </w:r>
            <w:proofErr w:type="gramStart"/>
            <w:r w:rsidRPr="009A6BC5">
              <w:rPr>
                <w:rFonts w:ascii="Arial" w:hAnsi="Arial" w:cs="Arial"/>
                <w:sz w:val="18"/>
                <w:szCs w:val="18"/>
              </w:rPr>
              <w:t>надписи</w:t>
            </w:r>
            <w:proofErr w:type="gramEnd"/>
            <w:r w:rsidRPr="009A6BC5">
              <w:rPr>
                <w:rFonts w:ascii="Arial" w:hAnsi="Arial" w:cs="Arial"/>
                <w:sz w:val="18"/>
                <w:szCs w:val="18"/>
              </w:rPr>
              <w:t xml:space="preserve"> «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Капиталбанк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>».</w:t>
            </w:r>
          </w:p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Размеры</w:t>
            </w:r>
            <w:r w:rsidRPr="009A6BC5">
              <w:rPr>
                <w:rFonts w:ascii="Arial" w:hAnsi="Arial" w:cs="Arial"/>
                <w:sz w:val="18"/>
                <w:szCs w:val="18"/>
              </w:rPr>
              <w:t>:  0</w:t>
            </w:r>
            <w:proofErr w:type="gramEnd"/>
            <w:r w:rsidRPr="009A6BC5">
              <w:rPr>
                <w:rFonts w:ascii="Arial" w:hAnsi="Arial" w:cs="Arial"/>
                <w:sz w:val="18"/>
                <w:szCs w:val="18"/>
              </w:rPr>
              <w:t>,8*6,10 м;</w:t>
            </w:r>
          </w:p>
          <w:p w:rsidR="00A8305D" w:rsidRPr="009A6BC5" w:rsidRDefault="00A8305D" w:rsidP="006122CC">
            <w:pPr>
              <w:tabs>
                <w:tab w:val="left" w:pos="9180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Образец: </w:t>
            </w:r>
          </w:p>
          <w:p w:rsidR="00A8305D" w:rsidRPr="009A6BC5" w:rsidRDefault="00A8305D" w:rsidP="006122CC">
            <w:pPr>
              <w:tabs>
                <w:tab w:val="left" w:pos="9180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Рис. №2.</w:t>
            </w:r>
          </w:p>
          <w:p w:rsidR="00A8305D" w:rsidRPr="009A6BC5" w:rsidRDefault="00A8305D" w:rsidP="006122C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8" w:type="dxa"/>
          </w:tcPr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Не световой короб желтого цвета должен быть выполнен из 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алюкобонда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 желтого цвета. На короб крепятся буквы и логотип «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Капиталбанк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» с 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контуражурным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 свечением. </w:t>
            </w:r>
          </w:p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Лицевая часть: логотип и надпись выполнены из качественно акрила черного цвета марки «</w:t>
            </w:r>
            <w:r w:rsidRPr="009A6BC5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espect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», боковые части из качественного 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фомекса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 4 мм, 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фомекс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uz-Cyrl-UZ"/>
              </w:rPr>
              <w:t>обклеим оракалом</w:t>
            </w:r>
            <w:r w:rsidRPr="009A6BC5">
              <w:rPr>
                <w:rFonts w:ascii="Arial" w:hAnsi="Arial" w:cs="Arial"/>
                <w:sz w:val="18"/>
                <w:szCs w:val="18"/>
              </w:rPr>
              <w:t xml:space="preserve"> черного цвета;</w:t>
            </w:r>
          </w:p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Внутри логотипа и надписи должны быть вставлены герметичные яркие светодиодные линзы для яркого </w:t>
            </w:r>
            <w:proofErr w:type="spellStart"/>
            <w:r w:rsidRPr="009A6BC5">
              <w:rPr>
                <w:rFonts w:ascii="Arial" w:hAnsi="Arial" w:cs="Arial"/>
                <w:sz w:val="18"/>
                <w:szCs w:val="18"/>
              </w:rPr>
              <w:t>контуражурного</w:t>
            </w:r>
            <w:proofErr w:type="spellEnd"/>
            <w:r w:rsidRPr="009A6BC5">
              <w:rPr>
                <w:rFonts w:ascii="Arial" w:hAnsi="Arial" w:cs="Arial"/>
                <w:sz w:val="18"/>
                <w:szCs w:val="18"/>
              </w:rPr>
              <w:t xml:space="preserve"> свечения. </w:t>
            </w:r>
          </w:p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Логотип и надпись будут монтированы на расстоянии от короба с помощью дистанционных держателей.</w:t>
            </w:r>
          </w:p>
          <w:p w:rsidR="00A8305D" w:rsidRPr="009A6BC5" w:rsidRDefault="00A8305D" w:rsidP="006122CC">
            <w:pPr>
              <w:tabs>
                <w:tab w:val="left" w:pos="9180"/>
              </w:tabs>
              <w:ind w:right="-74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Короб необходимо закрепить на металлической ферме. Ферма должна быть выполнена из металлического уголка 4*2см и покрашена качественной эмалью.</w:t>
            </w:r>
          </w:p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Монтаж вывески и логотипа необходимо производить с помощью автовышки.</w:t>
            </w:r>
          </w:p>
        </w:tc>
        <w:tc>
          <w:tcPr>
            <w:tcW w:w="850" w:type="dxa"/>
            <w:vAlign w:val="center"/>
          </w:tcPr>
          <w:p w:rsidR="00A8305D" w:rsidRDefault="00A8305D" w:rsidP="006122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8305D" w:rsidRPr="00094590" w:rsidRDefault="00A8305D" w:rsidP="006122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A6BC5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A8305D" w:rsidRPr="009A6BC5" w:rsidTr="006122CC">
        <w:trPr>
          <w:trHeight w:val="141"/>
        </w:trPr>
        <w:tc>
          <w:tcPr>
            <w:tcW w:w="10910" w:type="dxa"/>
            <w:gridSpan w:val="4"/>
          </w:tcPr>
          <w:p w:rsidR="00A8305D" w:rsidRDefault="00A8305D" w:rsidP="006122CC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ВАРИАНТ 3</w:t>
            </w:r>
          </w:p>
        </w:tc>
      </w:tr>
      <w:tr w:rsidR="00A8305D" w:rsidRPr="009A6BC5" w:rsidTr="006122CC">
        <w:trPr>
          <w:trHeight w:val="1306"/>
        </w:trPr>
        <w:tc>
          <w:tcPr>
            <w:tcW w:w="421" w:type="dxa"/>
          </w:tcPr>
          <w:p w:rsidR="00A8305D" w:rsidRPr="00A24CA0" w:rsidRDefault="00A8305D" w:rsidP="006122CC">
            <w:pPr>
              <w:jc w:val="center"/>
              <w:rPr>
                <w:b/>
                <w:sz w:val="18"/>
                <w:szCs w:val="18"/>
                <w:lang w:val="uz-Cyrl-UZ"/>
              </w:rPr>
            </w:pPr>
            <w:r>
              <w:rPr>
                <w:b/>
                <w:sz w:val="18"/>
                <w:szCs w:val="18"/>
                <w:lang w:val="uz-Cyrl-UZ"/>
              </w:rPr>
              <w:t>3</w:t>
            </w:r>
          </w:p>
        </w:tc>
        <w:tc>
          <w:tcPr>
            <w:tcW w:w="1701" w:type="dxa"/>
          </w:tcPr>
          <w:p w:rsidR="00A8305D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  <w:lang w:val="uz-Cyrl-UZ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Изготовление и монтаж</w:t>
            </w:r>
            <w:r>
              <w:rPr>
                <w:rFonts w:ascii="Arial" w:hAnsi="Arial" w:cs="Arial"/>
                <w:sz w:val="18"/>
                <w:szCs w:val="18"/>
                <w:lang w:val="uz-Cyrl-UZ"/>
              </w:rPr>
              <w:t xml:space="preserve"> светового</w:t>
            </w:r>
            <w:r w:rsidRPr="009A6BC5">
              <w:rPr>
                <w:rFonts w:ascii="Arial" w:hAnsi="Arial" w:cs="Arial"/>
                <w:sz w:val="18"/>
                <w:szCs w:val="18"/>
              </w:rPr>
              <w:t xml:space="preserve"> короба </w:t>
            </w:r>
            <w:r>
              <w:rPr>
                <w:rFonts w:ascii="Arial" w:hAnsi="Arial" w:cs="Arial"/>
                <w:sz w:val="18"/>
                <w:szCs w:val="18"/>
                <w:lang w:val="uz-Cyrl-UZ"/>
              </w:rPr>
              <w:t xml:space="preserve">с УФ печатью на гелевой ткани </w:t>
            </w:r>
          </w:p>
          <w:p w:rsidR="00A8305D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Размеры</w:t>
            </w:r>
            <w:r w:rsidRPr="009A6BC5">
              <w:rPr>
                <w:rFonts w:ascii="Arial" w:hAnsi="Arial" w:cs="Arial"/>
                <w:sz w:val="18"/>
                <w:szCs w:val="18"/>
              </w:rPr>
              <w:t>:  0</w:t>
            </w:r>
            <w:proofErr w:type="gramEnd"/>
            <w:r w:rsidRPr="009A6BC5">
              <w:rPr>
                <w:rFonts w:ascii="Arial" w:hAnsi="Arial" w:cs="Arial"/>
                <w:sz w:val="18"/>
                <w:szCs w:val="18"/>
              </w:rPr>
              <w:t>,8*6,10 м;</w:t>
            </w:r>
          </w:p>
          <w:p w:rsidR="00A8305D" w:rsidRPr="009A6BC5" w:rsidRDefault="00A8305D" w:rsidP="006122CC">
            <w:pPr>
              <w:tabs>
                <w:tab w:val="left" w:pos="9180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Образец: </w:t>
            </w:r>
          </w:p>
          <w:p w:rsidR="00A8305D" w:rsidRPr="009A6BC5" w:rsidRDefault="00A8305D" w:rsidP="006122CC">
            <w:pPr>
              <w:tabs>
                <w:tab w:val="left" w:pos="9180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Рис. №3</w:t>
            </w:r>
            <w:r w:rsidRPr="009A6BC5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8305D" w:rsidRPr="009A6BC5" w:rsidRDefault="00A8305D" w:rsidP="006122CC">
            <w:pPr>
              <w:tabs>
                <w:tab w:val="left" w:pos="9180"/>
              </w:tabs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8" w:type="dxa"/>
          </w:tcPr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Лицевая часть: </w:t>
            </w:r>
            <w:r>
              <w:rPr>
                <w:rFonts w:ascii="Arial" w:hAnsi="Arial" w:cs="Arial"/>
                <w:sz w:val="18"/>
                <w:szCs w:val="18"/>
              </w:rPr>
              <w:t xml:space="preserve">Ультрафиолетовая печать на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гелевой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ткани, боковые части из алюминиевого профиля 78мм, задняя часть из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алюкабонда</w:t>
            </w:r>
            <w:proofErr w:type="spellEnd"/>
          </w:p>
          <w:p w:rsidR="00A8305D" w:rsidRPr="009A6BC5" w:rsidRDefault="00A8305D" w:rsidP="006122CC">
            <w:pPr>
              <w:tabs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 xml:space="preserve">Внутри </w:t>
            </w:r>
            <w:r>
              <w:rPr>
                <w:rFonts w:ascii="Arial" w:hAnsi="Arial" w:cs="Arial"/>
                <w:sz w:val="18"/>
                <w:szCs w:val="18"/>
              </w:rPr>
              <w:t>светового короба</w:t>
            </w:r>
            <w:r w:rsidRPr="009A6BC5">
              <w:rPr>
                <w:rFonts w:ascii="Arial" w:hAnsi="Arial" w:cs="Arial"/>
                <w:sz w:val="18"/>
                <w:szCs w:val="18"/>
              </w:rPr>
              <w:t xml:space="preserve"> вставлены герметичные яркие светодиод</w:t>
            </w:r>
            <w:r>
              <w:rPr>
                <w:rFonts w:ascii="Arial" w:hAnsi="Arial" w:cs="Arial"/>
                <w:sz w:val="18"/>
                <w:szCs w:val="18"/>
              </w:rPr>
              <w:t>ы</w:t>
            </w:r>
            <w:r w:rsidRPr="009A6BC5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A8305D" w:rsidRPr="009A6BC5" w:rsidRDefault="00A8305D" w:rsidP="006122CC">
            <w:pPr>
              <w:tabs>
                <w:tab w:val="left" w:pos="9180"/>
              </w:tabs>
              <w:ind w:right="-74"/>
              <w:rPr>
                <w:rFonts w:ascii="Arial" w:hAnsi="Arial" w:cs="Arial"/>
                <w:sz w:val="18"/>
                <w:szCs w:val="18"/>
              </w:rPr>
            </w:pPr>
            <w:r w:rsidRPr="009A6BC5">
              <w:rPr>
                <w:rFonts w:ascii="Arial" w:hAnsi="Arial" w:cs="Arial"/>
                <w:sz w:val="18"/>
                <w:szCs w:val="18"/>
              </w:rPr>
              <w:t>Короб необходимо закрепить на металлической ферме. Ферма должна быть выполнена из металлического уголка 4*2см и покрашена качественной эмалью.</w:t>
            </w:r>
          </w:p>
        </w:tc>
        <w:tc>
          <w:tcPr>
            <w:tcW w:w="850" w:type="dxa"/>
            <w:vAlign w:val="center"/>
          </w:tcPr>
          <w:p w:rsidR="00A8305D" w:rsidRDefault="00A8305D" w:rsidP="006122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8305D" w:rsidRPr="00094590" w:rsidRDefault="00A8305D" w:rsidP="006122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A6BC5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</w:tbl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№1</w:t>
      </w:r>
    </w:p>
    <w:p w:rsidR="00A8305D" w:rsidRDefault="00A8305D" w:rsidP="00A8305D">
      <w:pPr>
        <w:tabs>
          <w:tab w:val="left" w:pos="918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Визуализация светового</w:t>
      </w:r>
      <w:r w:rsidRPr="009A6BC5">
        <w:rPr>
          <w:rFonts w:ascii="Arial" w:hAnsi="Arial" w:cs="Arial"/>
          <w:sz w:val="18"/>
          <w:szCs w:val="18"/>
        </w:rPr>
        <w:t xml:space="preserve"> короб</w:t>
      </w:r>
      <w:r>
        <w:rPr>
          <w:rFonts w:ascii="Arial" w:hAnsi="Arial" w:cs="Arial"/>
          <w:sz w:val="18"/>
          <w:szCs w:val="18"/>
        </w:rPr>
        <w:t xml:space="preserve">а, размером 0,8*6,10 м с несветящимися накладным </w:t>
      </w:r>
      <w:r w:rsidRPr="009A6BC5">
        <w:rPr>
          <w:rFonts w:ascii="Arial" w:hAnsi="Arial" w:cs="Arial"/>
          <w:sz w:val="18"/>
          <w:szCs w:val="18"/>
        </w:rPr>
        <w:t xml:space="preserve">логотипом и </w:t>
      </w:r>
      <w:proofErr w:type="gramStart"/>
      <w:r w:rsidRPr="009A6BC5">
        <w:rPr>
          <w:rFonts w:ascii="Arial" w:hAnsi="Arial" w:cs="Arial"/>
          <w:sz w:val="18"/>
          <w:szCs w:val="18"/>
        </w:rPr>
        <w:t>надписью</w:t>
      </w:r>
      <w:proofErr w:type="gramEnd"/>
      <w:r>
        <w:rPr>
          <w:rFonts w:ascii="Arial" w:hAnsi="Arial" w:cs="Arial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sz w:val="18"/>
          <w:szCs w:val="18"/>
        </w:rPr>
        <w:t>Капиталбанк</w:t>
      </w:r>
      <w:proofErr w:type="spellEnd"/>
      <w:r>
        <w:rPr>
          <w:rFonts w:ascii="Arial" w:hAnsi="Arial" w:cs="Arial"/>
          <w:sz w:val="18"/>
          <w:szCs w:val="18"/>
        </w:rPr>
        <w:t>» из черного акрила толщиной 3 мм:</w:t>
      </w: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268F0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5EC6DBE0" wp14:editId="0DEE16EA">
            <wp:simplePos x="0" y="0"/>
            <wp:positionH relativeFrom="column">
              <wp:posOffset>608965</wp:posOffset>
            </wp:positionH>
            <wp:positionV relativeFrom="paragraph">
              <wp:posOffset>13335</wp:posOffset>
            </wp:positionV>
            <wp:extent cx="5172075" cy="2905125"/>
            <wp:effectExtent l="0" t="0" r="9525" b="9525"/>
            <wp:wrapNone/>
            <wp:docPr id="2" name="Рисунок 2" descr="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Исполнение варианта №1: </w:t>
      </w: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268F0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01F1D020" wp14:editId="34CA092F">
            <wp:simplePos x="0" y="0"/>
            <wp:positionH relativeFrom="column">
              <wp:posOffset>208915</wp:posOffset>
            </wp:positionH>
            <wp:positionV relativeFrom="paragraph">
              <wp:posOffset>161290</wp:posOffset>
            </wp:positionV>
            <wp:extent cx="5810250" cy="3895725"/>
            <wp:effectExtent l="0" t="0" r="0" b="9525"/>
            <wp:wrapNone/>
            <wp:docPr id="8" name="Рисунок 8" descr="photo_2020-05-22_18-13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0-05-22_18-13-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№2</w:t>
      </w:r>
    </w:p>
    <w:p w:rsidR="00A8305D" w:rsidRDefault="00A8305D" w:rsidP="00A8305D">
      <w:pPr>
        <w:tabs>
          <w:tab w:val="left" w:pos="918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Визуализация не</w:t>
      </w:r>
      <w:r w:rsidRPr="009A6BC5">
        <w:rPr>
          <w:rFonts w:ascii="Arial" w:hAnsi="Arial" w:cs="Arial"/>
          <w:sz w:val="18"/>
          <w:szCs w:val="18"/>
        </w:rPr>
        <w:t xml:space="preserve"> светово</w:t>
      </w:r>
      <w:r>
        <w:rPr>
          <w:rFonts w:ascii="Arial" w:hAnsi="Arial" w:cs="Arial"/>
          <w:sz w:val="18"/>
          <w:szCs w:val="18"/>
        </w:rPr>
        <w:t>го</w:t>
      </w:r>
      <w:r w:rsidRPr="009A6BC5">
        <w:rPr>
          <w:rFonts w:ascii="Arial" w:hAnsi="Arial" w:cs="Arial"/>
          <w:sz w:val="18"/>
          <w:szCs w:val="18"/>
        </w:rPr>
        <w:t xml:space="preserve"> короб</w:t>
      </w:r>
      <w:r>
        <w:rPr>
          <w:rFonts w:ascii="Arial" w:hAnsi="Arial" w:cs="Arial"/>
          <w:sz w:val="18"/>
          <w:szCs w:val="18"/>
        </w:rPr>
        <w:t>а</w:t>
      </w:r>
      <w:r w:rsidRPr="009A6BC5">
        <w:rPr>
          <w:rFonts w:ascii="Arial" w:hAnsi="Arial" w:cs="Arial"/>
          <w:sz w:val="18"/>
          <w:szCs w:val="18"/>
        </w:rPr>
        <w:t xml:space="preserve"> из </w:t>
      </w:r>
      <w:proofErr w:type="spellStart"/>
      <w:r w:rsidRPr="009A6BC5">
        <w:rPr>
          <w:rFonts w:ascii="Arial" w:hAnsi="Arial" w:cs="Arial"/>
          <w:sz w:val="18"/>
          <w:szCs w:val="18"/>
        </w:rPr>
        <w:t>алюкобонда</w:t>
      </w:r>
      <w:proofErr w:type="spellEnd"/>
      <w:r w:rsidRPr="009A6BC5">
        <w:rPr>
          <w:rFonts w:ascii="Arial" w:hAnsi="Arial" w:cs="Arial"/>
          <w:sz w:val="18"/>
          <w:szCs w:val="18"/>
        </w:rPr>
        <w:t xml:space="preserve"> желтого цвета</w:t>
      </w:r>
      <w:r>
        <w:rPr>
          <w:rFonts w:ascii="Arial" w:hAnsi="Arial" w:cs="Arial"/>
          <w:sz w:val="18"/>
          <w:szCs w:val="18"/>
        </w:rPr>
        <w:t>, размером</w:t>
      </w:r>
      <w:r w:rsidRPr="009A6BC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0,8*6,10 м </w:t>
      </w:r>
      <w:r w:rsidRPr="009A6BC5">
        <w:rPr>
          <w:rFonts w:ascii="Arial" w:hAnsi="Arial" w:cs="Arial"/>
          <w:sz w:val="18"/>
          <w:szCs w:val="18"/>
        </w:rPr>
        <w:t xml:space="preserve">со световым </w:t>
      </w:r>
      <w:proofErr w:type="spellStart"/>
      <w:r w:rsidRPr="009A6BC5">
        <w:rPr>
          <w:rFonts w:ascii="Arial" w:hAnsi="Arial" w:cs="Arial"/>
          <w:sz w:val="18"/>
          <w:szCs w:val="18"/>
        </w:rPr>
        <w:t>контуражурным</w:t>
      </w:r>
      <w:proofErr w:type="spellEnd"/>
      <w:r w:rsidRPr="009A6BC5">
        <w:rPr>
          <w:rFonts w:ascii="Arial" w:hAnsi="Arial" w:cs="Arial"/>
          <w:sz w:val="18"/>
          <w:szCs w:val="18"/>
        </w:rPr>
        <w:t xml:space="preserve"> свечением логотипа и </w:t>
      </w:r>
      <w:proofErr w:type="gramStart"/>
      <w:r w:rsidRPr="009A6BC5">
        <w:rPr>
          <w:rFonts w:ascii="Arial" w:hAnsi="Arial" w:cs="Arial"/>
          <w:sz w:val="18"/>
          <w:szCs w:val="18"/>
        </w:rPr>
        <w:t>надписи</w:t>
      </w:r>
      <w:proofErr w:type="gramEnd"/>
      <w:r w:rsidRPr="009A6BC5">
        <w:rPr>
          <w:rFonts w:ascii="Arial" w:hAnsi="Arial" w:cs="Arial"/>
          <w:sz w:val="18"/>
          <w:szCs w:val="18"/>
        </w:rPr>
        <w:t xml:space="preserve"> «</w:t>
      </w:r>
      <w:proofErr w:type="spellStart"/>
      <w:r w:rsidRPr="009A6BC5">
        <w:rPr>
          <w:rFonts w:ascii="Arial" w:hAnsi="Arial" w:cs="Arial"/>
          <w:sz w:val="18"/>
          <w:szCs w:val="18"/>
        </w:rPr>
        <w:t>Капиталбанк</w:t>
      </w:r>
      <w:proofErr w:type="spellEnd"/>
      <w:r w:rsidRPr="009A6BC5">
        <w:rPr>
          <w:rFonts w:ascii="Arial" w:hAnsi="Arial" w:cs="Arial"/>
          <w:sz w:val="18"/>
          <w:szCs w:val="18"/>
        </w:rPr>
        <w:t>»</w:t>
      </w:r>
      <w:r>
        <w:rPr>
          <w:rFonts w:ascii="Arial" w:hAnsi="Arial" w:cs="Arial"/>
          <w:sz w:val="18"/>
          <w:szCs w:val="18"/>
        </w:rPr>
        <w:t>:</w:t>
      </w:r>
    </w:p>
    <w:p w:rsidR="00A8305D" w:rsidRDefault="00A8305D" w:rsidP="00A8305D">
      <w:pPr>
        <w:tabs>
          <w:tab w:val="left" w:pos="2968"/>
        </w:tabs>
        <w:rPr>
          <w:rFonts w:ascii="Times New Roman" w:hAnsi="Times New Roman"/>
          <w:b/>
          <w:sz w:val="24"/>
          <w:szCs w:val="24"/>
        </w:rPr>
      </w:pPr>
      <w:r w:rsidRPr="005268F0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45CF1456" wp14:editId="344C03EE">
            <wp:simplePos x="0" y="0"/>
            <wp:positionH relativeFrom="column">
              <wp:posOffset>-29210</wp:posOffset>
            </wp:positionH>
            <wp:positionV relativeFrom="paragraph">
              <wp:posOffset>14605</wp:posOffset>
            </wp:positionV>
            <wp:extent cx="6096000" cy="3429000"/>
            <wp:effectExtent l="0" t="0" r="0" b="0"/>
            <wp:wrapNone/>
            <wp:docPr id="5" name="Рисунок 5" descr="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tab/>
      </w: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8305D" w:rsidRPr="00330047" w:rsidRDefault="00A8305D" w:rsidP="00A8305D">
      <w:pPr>
        <w:tabs>
          <w:tab w:val="left" w:pos="1494"/>
        </w:tabs>
        <w:spacing w:after="0"/>
        <w:rPr>
          <w:rFonts w:ascii="Times New Roman" w:hAnsi="Times New Roman"/>
          <w:b/>
          <w:sz w:val="24"/>
          <w:szCs w:val="24"/>
        </w:rPr>
      </w:pPr>
      <w:r w:rsidRPr="00330047">
        <w:rPr>
          <w:rFonts w:ascii="Times New Roman" w:hAnsi="Times New Roman"/>
          <w:b/>
          <w:sz w:val="24"/>
          <w:szCs w:val="24"/>
        </w:rPr>
        <w:t>Исполнение варианта №2:</w:t>
      </w: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  <w:r w:rsidRPr="005268F0">
        <w:rPr>
          <w:rFonts w:ascii="Arial" w:hAnsi="Arial" w:cs="Arial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3F8F62" wp14:editId="186C9F36">
            <wp:simplePos x="0" y="0"/>
            <wp:positionH relativeFrom="column">
              <wp:posOffset>189865</wp:posOffset>
            </wp:positionH>
            <wp:positionV relativeFrom="paragraph">
              <wp:posOffset>230505</wp:posOffset>
            </wp:positionV>
            <wp:extent cx="5334000" cy="4501376"/>
            <wp:effectExtent l="0" t="0" r="0" b="0"/>
            <wp:wrapNone/>
            <wp:docPr id="9" name="Рисунок 9" descr="photo_2020-05-22_18-2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0-05-22_18-22-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0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A8305D" w:rsidRDefault="00A8305D" w:rsidP="00A8305D">
      <w:pPr>
        <w:tabs>
          <w:tab w:val="left" w:pos="1494"/>
        </w:tabs>
        <w:spacing w:after="0"/>
        <w:jc w:val="right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</w:p>
    <w:p w:rsidR="00E7594C" w:rsidRDefault="00E7594C">
      <w:bookmarkStart w:id="0" w:name="_GoBack"/>
      <w:bookmarkEnd w:id="0"/>
    </w:p>
    <w:sectPr w:rsidR="00E75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05D"/>
    <w:rsid w:val="00A8305D"/>
    <w:rsid w:val="00E7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B1266-DA0A-40DD-AB6E-BA7EDBE79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05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KAPITALBANK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Dilshod Tolibov</dc:creator>
  <cp:keywords/>
  <dc:description/>
  <cp:lastModifiedBy>Dilshod Tolibov</cp:lastModifiedBy>
  <cp:revision>1</cp:revision>
  <dcterms:created xsi:type="dcterms:W3CDTF">2021-01-14T09:18:00Z</dcterms:created>
  <dcterms:modified xsi:type="dcterms:W3CDTF">2021-01-14T09:19:00Z</dcterms:modified>
</cp:coreProperties>
</file>